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5A017" w14:textId="2B67BE9A" w:rsidR="00D16136" w:rsidRDefault="00A837F9" w:rsidP="00D16136">
      <w:pPr>
        <w:jc w:val="center"/>
        <w:rPr>
          <w:rFonts w:cs="Gill Sans Light"/>
          <w:color w:val="122F42"/>
        </w:rPr>
      </w:pPr>
      <w:r w:rsidRPr="00283C22">
        <w:rPr>
          <w:noProof/>
        </w:rPr>
        <w:drawing>
          <wp:anchor distT="0" distB="0" distL="0" distR="0" simplePos="0" relativeHeight="251659264" behindDoc="1" locked="0" layoutInCell="1" hidden="0" allowOverlap="1" wp14:anchorId="58A38B84" wp14:editId="32F171C2">
            <wp:simplePos x="0" y="0"/>
            <wp:positionH relativeFrom="column">
              <wp:posOffset>-1472565</wp:posOffset>
            </wp:positionH>
            <wp:positionV relativeFrom="paragraph">
              <wp:posOffset>-1598295</wp:posOffset>
            </wp:positionV>
            <wp:extent cx="8591040" cy="11192256"/>
            <wp:effectExtent l="0" t="0" r="0" b="0"/>
            <wp:wrapNone/>
            <wp:docPr id="20" name="image3.jp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chart&#10;&#10;Description automatically generated"/>
                    <pic:cNvPicPr preferRelativeResize="0"/>
                  </pic:nvPicPr>
                  <pic:blipFill>
                    <a:blip r:embed="rId8"/>
                    <a:srcRect/>
                    <a:stretch>
                      <a:fillRect/>
                    </a:stretch>
                  </pic:blipFill>
                  <pic:spPr>
                    <a:xfrm>
                      <a:off x="0" y="0"/>
                      <a:ext cx="8591040" cy="11192256"/>
                    </a:xfrm>
                    <a:prstGeom prst="rect">
                      <a:avLst/>
                    </a:prstGeom>
                    <a:ln/>
                  </pic:spPr>
                </pic:pic>
              </a:graphicData>
            </a:graphic>
          </wp:anchor>
        </w:drawing>
      </w:r>
    </w:p>
    <w:p w14:paraId="421FD339" w14:textId="10970A42" w:rsidR="00D16136" w:rsidRDefault="00D16136" w:rsidP="00D16136">
      <w:pPr>
        <w:jc w:val="center"/>
        <w:rPr>
          <w:rFonts w:cs="Gill Sans Light"/>
          <w:color w:val="122F42"/>
        </w:rPr>
      </w:pPr>
    </w:p>
    <w:p w14:paraId="772678A6" w14:textId="3336799D" w:rsidR="00D16136" w:rsidRDefault="00D16136" w:rsidP="00D16136">
      <w:pPr>
        <w:jc w:val="center"/>
        <w:rPr>
          <w:rFonts w:cs="Gill Sans Light"/>
          <w:color w:val="122F42"/>
        </w:rPr>
      </w:pPr>
    </w:p>
    <w:p w14:paraId="0EEF9304" w14:textId="1EE910CD" w:rsidR="00D16136" w:rsidRDefault="00D16136" w:rsidP="00D16136">
      <w:pPr>
        <w:jc w:val="center"/>
        <w:rPr>
          <w:rFonts w:cs="Gill Sans Light"/>
          <w:color w:val="122F42"/>
        </w:rPr>
      </w:pPr>
    </w:p>
    <w:p w14:paraId="6645646A" w14:textId="117A4727" w:rsidR="0092154A" w:rsidRPr="007B40ED" w:rsidRDefault="0092154A" w:rsidP="00D16136">
      <w:pPr>
        <w:jc w:val="center"/>
        <w:rPr>
          <w:rFonts w:cs="Gill Sans Light"/>
          <w:color w:val="122F42"/>
        </w:rPr>
      </w:pPr>
    </w:p>
    <w:p w14:paraId="5EF25346" w14:textId="2F1080AB" w:rsidR="0092154A" w:rsidRPr="007B40ED" w:rsidRDefault="0092154A" w:rsidP="00BF2631">
      <w:pPr>
        <w:rPr>
          <w:rFonts w:cs="Gill Sans Light"/>
          <w:color w:val="122F42"/>
        </w:rPr>
      </w:pPr>
    </w:p>
    <w:p w14:paraId="4CC90EEC" w14:textId="265CC1D0" w:rsidR="0092154A" w:rsidRPr="007B40ED" w:rsidRDefault="0092154A" w:rsidP="00BF2631">
      <w:pPr>
        <w:rPr>
          <w:rFonts w:cs="Gill Sans Light"/>
          <w:color w:val="122F42"/>
        </w:rPr>
      </w:pPr>
    </w:p>
    <w:p w14:paraId="523EACD4" w14:textId="00889AEB" w:rsidR="0092154A" w:rsidRPr="007B40ED" w:rsidRDefault="0092154A" w:rsidP="00BF2631">
      <w:pPr>
        <w:rPr>
          <w:rFonts w:cs="Gill Sans Light"/>
          <w:color w:val="122F42"/>
        </w:rPr>
      </w:pPr>
    </w:p>
    <w:p w14:paraId="66D926C6" w14:textId="6F52BE6D" w:rsidR="0092154A" w:rsidRPr="007B40ED" w:rsidRDefault="0092154A" w:rsidP="00BF2631">
      <w:pPr>
        <w:rPr>
          <w:rFonts w:cs="Gill Sans Light"/>
          <w:color w:val="122F42"/>
        </w:rPr>
      </w:pPr>
    </w:p>
    <w:p w14:paraId="39FAC3C9" w14:textId="0D89FEF3" w:rsidR="0092154A" w:rsidRPr="007B40ED" w:rsidRDefault="0092154A" w:rsidP="00BF2631">
      <w:pPr>
        <w:rPr>
          <w:rFonts w:cs="Gill Sans Light"/>
          <w:color w:val="122F42"/>
        </w:rPr>
      </w:pPr>
    </w:p>
    <w:p w14:paraId="7C326218" w14:textId="77777777" w:rsidR="0092154A" w:rsidRPr="007B40ED" w:rsidRDefault="0092154A" w:rsidP="00BF2631">
      <w:pPr>
        <w:rPr>
          <w:rFonts w:cs="Gill Sans Light"/>
          <w:color w:val="122F42"/>
        </w:rPr>
      </w:pPr>
    </w:p>
    <w:p w14:paraId="3B7F502C" w14:textId="77777777" w:rsidR="0092154A" w:rsidRPr="007B40ED" w:rsidRDefault="0092154A" w:rsidP="00BF2631">
      <w:pPr>
        <w:rPr>
          <w:rFonts w:cs="Gill Sans Light"/>
          <w:color w:val="122F42"/>
        </w:rPr>
      </w:pPr>
    </w:p>
    <w:p w14:paraId="35C992B3" w14:textId="196A2327" w:rsidR="0092154A" w:rsidRPr="007B40ED" w:rsidRDefault="0092154A" w:rsidP="00BF2631">
      <w:pPr>
        <w:rPr>
          <w:rFonts w:cs="Gill Sans Light"/>
          <w:color w:val="122F42"/>
        </w:rPr>
      </w:pPr>
    </w:p>
    <w:p w14:paraId="565E121F" w14:textId="3DEEA3D0" w:rsidR="0092154A" w:rsidRPr="007B40ED" w:rsidRDefault="0092154A" w:rsidP="00BF2631">
      <w:pPr>
        <w:rPr>
          <w:rFonts w:cs="Gill Sans Light"/>
          <w:color w:val="122F42"/>
        </w:rPr>
      </w:pPr>
    </w:p>
    <w:p w14:paraId="347848A0" w14:textId="233359A5" w:rsidR="00A837F9" w:rsidRDefault="00A837F9">
      <w:pPr>
        <w:rPr>
          <w:rFonts w:cs="Gill Sans Light"/>
          <w:b/>
          <w:bCs/>
          <w:color w:val="122F42"/>
        </w:rPr>
      </w:pPr>
      <w:r w:rsidRPr="00A837F9">
        <w:rPr>
          <w:rFonts w:cs="Gill Sans Light"/>
          <w:b/>
          <w:bCs/>
          <w:noProof/>
          <w:color w:val="122F42"/>
        </w:rPr>
        <mc:AlternateContent>
          <mc:Choice Requires="wps">
            <w:drawing>
              <wp:anchor distT="0" distB="0" distL="114300" distR="114300" simplePos="0" relativeHeight="251664384" behindDoc="0" locked="0" layoutInCell="1" hidden="0" allowOverlap="1" wp14:anchorId="06129B83" wp14:editId="3977EA06">
                <wp:simplePos x="0" y="0"/>
                <wp:positionH relativeFrom="margin">
                  <wp:posOffset>2019300</wp:posOffset>
                </wp:positionH>
                <wp:positionV relativeFrom="paragraph">
                  <wp:posOffset>5206365</wp:posOffset>
                </wp:positionV>
                <wp:extent cx="1798955" cy="502285"/>
                <wp:effectExtent l="0" t="0" r="0" b="0"/>
                <wp:wrapNone/>
                <wp:docPr id="19" name="Rectangle 19"/>
                <wp:cNvGraphicFramePr/>
                <a:graphic xmlns:a="http://schemas.openxmlformats.org/drawingml/2006/main">
                  <a:graphicData uri="http://schemas.microsoft.com/office/word/2010/wordprocessingShape">
                    <wps:wsp>
                      <wps:cNvSpPr/>
                      <wps:spPr>
                        <a:xfrm>
                          <a:off x="0" y="0"/>
                          <a:ext cx="1798955" cy="502285"/>
                        </a:xfrm>
                        <a:prstGeom prst="rect">
                          <a:avLst/>
                        </a:prstGeom>
                        <a:solidFill>
                          <a:schemeClr val="lt1">
                            <a:alpha val="0"/>
                          </a:schemeClr>
                        </a:solidFill>
                        <a:ln>
                          <a:noFill/>
                        </a:ln>
                      </wps:spPr>
                      <wps:txbx>
                        <w:txbxContent>
                          <w:p w14:paraId="7D73B5A2" w14:textId="77777777" w:rsidR="00A837F9" w:rsidRPr="002B35E4" w:rsidRDefault="00A837F9" w:rsidP="00A837F9">
                            <w:pPr>
                              <w:jc w:val="center"/>
                              <w:rPr>
                                <w:b/>
                                <w:bCs/>
                                <w:color w:val="FFFFFF" w:themeColor="background1"/>
                              </w:rPr>
                            </w:pPr>
                            <w:r w:rsidRPr="002B35E4">
                              <w:rPr>
                                <w:b/>
                                <w:bCs/>
                                <w:color w:val="FFFFFF" w:themeColor="background1"/>
                              </w:rPr>
                              <w:t>SGNL SOLUTIONS</w:t>
                            </w:r>
                          </w:p>
                          <w:p w14:paraId="5B0BF805" w14:textId="77777777" w:rsidR="00A837F9" w:rsidRPr="00E81068" w:rsidRDefault="00A837F9" w:rsidP="00A837F9">
                            <w:pPr>
                              <w:jc w:val="center"/>
                              <w:rPr>
                                <w:b/>
                                <w:bCs/>
                                <w:color w:val="FFFFFF" w:themeColor="background1"/>
                              </w:rPr>
                            </w:pPr>
                            <w:r w:rsidRPr="00E81068">
                              <w:rPr>
                                <w:b/>
                                <w:bCs/>
                                <w:color w:val="FFFFFF" w:themeColor="background1"/>
                              </w:rPr>
                              <w:t>www.sgnl.solutions</w:t>
                            </w:r>
                          </w:p>
                        </w:txbxContent>
                      </wps:txbx>
                      <wps:bodyPr spcFirstLastPara="1" wrap="square" lIns="91425" tIns="45700" rIns="91425" bIns="45700" anchor="t" anchorCtr="0">
                        <a:noAutofit/>
                      </wps:bodyPr>
                    </wps:wsp>
                  </a:graphicData>
                </a:graphic>
              </wp:anchor>
            </w:drawing>
          </mc:Choice>
          <mc:Fallback>
            <w:pict>
              <v:rect w14:anchorId="06129B83" id="Rectangle 19" o:spid="_x0000_s1026" style="position:absolute;margin-left:159pt;margin-top:409.95pt;width:141.65pt;height:39.5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" fillcolor="white [3201]" stroked="f">
                <v:fill opacity="0"/>
                <v:textbox inset="2.53958mm,1.2694mm,2.53958mm,1.2694mm">
                  <w:txbxContent>
                    <w:p w14:paraId="7D73B5A2" w14:textId="77777777" w:rsidR="00A837F9" w:rsidRPr="002B35E4" w:rsidRDefault="00A837F9" w:rsidP="00A837F9">
                      <w:pPr>
                        <w:jc w:val="center"/>
                        <w:rPr>
                          <w:b/>
                          <w:bCs/>
                          <w:color w:val="FFFFFF" w:themeColor="background1"/>
                        </w:rPr>
                      </w:pPr>
                      <w:r w:rsidRPr="002B35E4">
                        <w:rPr>
                          <w:b/>
                          <w:bCs/>
                          <w:color w:val="FFFFFF" w:themeColor="background1"/>
                        </w:rPr>
                        <w:t>SGNL SOLUTIONS</w:t>
                      </w:r>
                    </w:p>
                    <w:p w14:paraId="5B0BF805" w14:textId="77777777" w:rsidR="00A837F9" w:rsidRPr="00E81068" w:rsidRDefault="00A837F9" w:rsidP="00A837F9">
                      <w:pPr>
                        <w:jc w:val="center"/>
                        <w:rPr>
                          <w:b/>
                          <w:bCs/>
                          <w:color w:val="FFFFFF" w:themeColor="background1"/>
                        </w:rPr>
                      </w:pPr>
                      <w:r w:rsidRPr="00E81068">
                        <w:rPr>
                          <w:b/>
                          <w:bCs/>
                          <w:color w:val="FFFFFF" w:themeColor="background1"/>
                        </w:rPr>
                        <w:t>www.sgnl.solutions</w:t>
                      </w:r>
                    </w:p>
                  </w:txbxContent>
                </v:textbox>
                <w10:wrap anchorx="margin"/>
              </v:rect>
            </w:pict>
          </mc:Fallback>
        </mc:AlternateContent>
      </w:r>
      <w:r w:rsidRPr="00A837F9">
        <w:rPr>
          <w:rFonts w:cs="Gill Sans Light"/>
          <w:b/>
          <w:bCs/>
          <w:noProof/>
          <w:color w:val="122F42"/>
        </w:rPr>
        <w:drawing>
          <wp:anchor distT="0" distB="0" distL="114300" distR="114300" simplePos="0" relativeHeight="251663360" behindDoc="0" locked="0" layoutInCell="1" hidden="0" allowOverlap="1" wp14:anchorId="7BB9B25E" wp14:editId="5ED4C848">
            <wp:simplePos x="0" y="0"/>
            <wp:positionH relativeFrom="margin">
              <wp:posOffset>2667000</wp:posOffset>
            </wp:positionH>
            <wp:positionV relativeFrom="paragraph">
              <wp:posOffset>4624070</wp:posOffset>
            </wp:positionV>
            <wp:extent cx="511810" cy="520700"/>
            <wp:effectExtent l="0" t="0" r="0" b="0"/>
            <wp:wrapSquare wrapText="bothSides" distT="0" distB="0" distL="114300" distR="114300"/>
            <wp:docPr id="22" name="image2.png"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icon&#10;&#10;Description automatically generated"/>
                    <pic:cNvPicPr preferRelativeResize="0"/>
                  </pic:nvPicPr>
                  <pic:blipFill>
                    <a:blip r:embed="rId9"/>
                    <a:srcRect/>
                    <a:stretch>
                      <a:fillRect/>
                    </a:stretch>
                  </pic:blipFill>
                  <pic:spPr>
                    <a:xfrm>
                      <a:off x="0" y="0"/>
                      <a:ext cx="511810" cy="520700"/>
                    </a:xfrm>
                    <a:prstGeom prst="rect">
                      <a:avLst/>
                    </a:prstGeom>
                    <a:ln/>
                  </pic:spPr>
                </pic:pic>
              </a:graphicData>
            </a:graphic>
            <wp14:sizeRelH relativeFrom="margin">
              <wp14:pctWidth>0</wp14:pctWidth>
            </wp14:sizeRelH>
            <wp14:sizeRelV relativeFrom="margin">
              <wp14:pctHeight>0</wp14:pctHeight>
            </wp14:sizeRelV>
          </wp:anchor>
        </w:drawing>
      </w:r>
      <w:r w:rsidRPr="00283C22">
        <w:rPr>
          <w:noProof/>
        </w:rPr>
        <mc:AlternateContent>
          <mc:Choice Requires="wps">
            <w:drawing>
              <wp:anchor distT="0" distB="0" distL="114300" distR="114300" simplePos="0" relativeHeight="251661312" behindDoc="0" locked="0" layoutInCell="1" hidden="0" allowOverlap="1" wp14:anchorId="3A764F74" wp14:editId="5385B4FC">
                <wp:simplePos x="0" y="0"/>
                <wp:positionH relativeFrom="margin">
                  <wp:posOffset>38100</wp:posOffset>
                </wp:positionH>
                <wp:positionV relativeFrom="paragraph">
                  <wp:posOffset>534670</wp:posOffset>
                </wp:positionV>
                <wp:extent cx="5605145" cy="1663700"/>
                <wp:effectExtent l="0" t="0" r="0" b="0"/>
                <wp:wrapNone/>
                <wp:docPr id="18" name="Rectangle 18"/>
                <wp:cNvGraphicFramePr/>
                <a:graphic xmlns:a="http://schemas.openxmlformats.org/drawingml/2006/main">
                  <a:graphicData uri="http://schemas.microsoft.com/office/word/2010/wordprocessingShape">
                    <wps:wsp>
                      <wps:cNvSpPr/>
                      <wps:spPr>
                        <a:xfrm>
                          <a:off x="0" y="0"/>
                          <a:ext cx="5605145" cy="1663700"/>
                        </a:xfrm>
                        <a:prstGeom prst="rect">
                          <a:avLst/>
                        </a:prstGeom>
                        <a:solidFill>
                          <a:schemeClr val="lt1">
                            <a:alpha val="0"/>
                          </a:schemeClr>
                        </a:solidFill>
                        <a:ln>
                          <a:noFill/>
                        </a:ln>
                      </wps:spPr>
                      <wps:txbx>
                        <w:txbxContent>
                          <w:p w14:paraId="0402F612" w14:textId="77777777" w:rsidR="00A837F9" w:rsidRPr="000D1113" w:rsidRDefault="00A837F9" w:rsidP="00A837F9">
                            <w:pPr>
                              <w:widowControl w:val="0"/>
                              <w:autoSpaceDE w:val="0"/>
                              <w:autoSpaceDN w:val="0"/>
                              <w:jc w:val="center"/>
                              <w:rPr>
                                <w:b/>
                                <w:bCs/>
                                <w:color w:val="FFFFFF" w:themeColor="background1"/>
                                <w:sz w:val="52"/>
                                <w:szCs w:val="52"/>
                              </w:rPr>
                            </w:pPr>
                            <w:r w:rsidRPr="000D1113">
                              <w:rPr>
                                <w:b/>
                                <w:bCs/>
                                <w:color w:val="FFFFFF" w:themeColor="background1"/>
                                <w:sz w:val="52"/>
                                <w:szCs w:val="52"/>
                              </w:rPr>
                              <w:t xml:space="preserve">DHS Cybersecurity and Infrastructure Security Agency </w:t>
                            </w:r>
                          </w:p>
                          <w:p w14:paraId="00A6C06C" w14:textId="77777777" w:rsidR="00A837F9" w:rsidRPr="000D1113" w:rsidRDefault="00A837F9" w:rsidP="00A837F9">
                            <w:pPr>
                              <w:widowControl w:val="0"/>
                              <w:autoSpaceDE w:val="0"/>
                              <w:autoSpaceDN w:val="0"/>
                              <w:jc w:val="center"/>
                              <w:rPr>
                                <w:b/>
                                <w:bCs/>
                                <w:color w:val="FFFFFF" w:themeColor="background1"/>
                                <w:sz w:val="52"/>
                                <w:szCs w:val="52"/>
                              </w:rPr>
                            </w:pPr>
                            <w:r w:rsidRPr="000D1113">
                              <w:rPr>
                                <w:b/>
                                <w:bCs/>
                                <w:color w:val="FFFFFF" w:themeColor="background1"/>
                                <w:sz w:val="52"/>
                                <w:szCs w:val="52"/>
                              </w:rPr>
                              <w:t xml:space="preserve">and </w:t>
                            </w:r>
                            <w:r w:rsidRPr="000D1113">
                              <w:rPr>
                                <w:rFonts w:hint="cs"/>
                                <w:b/>
                                <w:bCs/>
                                <w:color w:val="FFFFFF" w:themeColor="background1"/>
                                <w:sz w:val="52"/>
                                <w:szCs w:val="52"/>
                              </w:rPr>
                              <w:t>Healthcare and Public Health Sector</w:t>
                            </w:r>
                            <w:r w:rsidRPr="000D1113">
                              <w:rPr>
                                <w:b/>
                                <w:bCs/>
                                <w:color w:val="FFFFFF" w:themeColor="background1"/>
                                <w:sz w:val="52"/>
                                <w:szCs w:val="52"/>
                              </w:rPr>
                              <w:t xml:space="preserve"> </w:t>
                            </w:r>
                          </w:p>
                          <w:p w14:paraId="1830A556" w14:textId="1A56A2AC" w:rsidR="00A837F9" w:rsidRPr="000D1113" w:rsidRDefault="00A837F9" w:rsidP="00A837F9">
                            <w:pPr>
                              <w:widowControl w:val="0"/>
                              <w:autoSpaceDE w:val="0"/>
                              <w:autoSpaceDN w:val="0"/>
                              <w:jc w:val="center"/>
                              <w:rPr>
                                <w:b/>
                                <w:bCs/>
                                <w:color w:val="FFFFFF" w:themeColor="background1"/>
                                <w:sz w:val="52"/>
                                <w:szCs w:val="52"/>
                              </w:rPr>
                            </w:pPr>
                            <w:r w:rsidRPr="000D1113">
                              <w:rPr>
                                <w:rFonts w:hint="cs"/>
                                <w:b/>
                                <w:bCs/>
                                <w:color w:val="FFFFFF" w:themeColor="background1"/>
                                <w:sz w:val="52"/>
                                <w:szCs w:val="52"/>
                              </w:rPr>
                              <w:t xml:space="preserve">Stakeholder Discussion </w:t>
                            </w:r>
                            <w:r w:rsidR="00B32054">
                              <w:rPr>
                                <w:b/>
                                <w:bCs/>
                                <w:color w:val="FFFFFF" w:themeColor="background1"/>
                                <w:sz w:val="52"/>
                                <w:szCs w:val="52"/>
                              </w:rPr>
                              <w:t>Guide</w:t>
                            </w:r>
                          </w:p>
                          <w:p w14:paraId="1D438D44" w14:textId="77777777" w:rsidR="00A837F9" w:rsidRPr="002B35E4" w:rsidRDefault="00A837F9" w:rsidP="00A837F9">
                            <w:pPr>
                              <w:jc w:val="center"/>
                              <w:rPr>
                                <w:b/>
                                <w:bCs/>
                                <w:color w:val="FFFFFF" w:themeColor="background1"/>
                                <w:sz w:val="52"/>
                                <w:szCs w:val="5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764F74" id="Rectangle 18" o:spid="_x0000_s1027" style="position:absolute;margin-left:3pt;margin-top:42.1pt;width:441.35pt;height:1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" fillcolor="white [3201]" stroked="f">
                <v:fill opacity="0"/>
                <v:textbox inset="2.53958mm,1.2694mm,2.53958mm,1.2694mm">
                  <w:txbxContent>
                    <w:p w14:paraId="0402F612" w14:textId="77777777" w:rsidR="00A837F9" w:rsidRPr="000D1113" w:rsidRDefault="00A837F9" w:rsidP="00A837F9">
                      <w:pPr>
                        <w:widowControl w:val="0"/>
                        <w:autoSpaceDE w:val="0"/>
                        <w:autoSpaceDN w:val="0"/>
                        <w:jc w:val="center"/>
                        <w:rPr>
                          <w:b/>
                          <w:bCs/>
                          <w:color w:val="FFFFFF" w:themeColor="background1"/>
                          <w:sz w:val="52"/>
                          <w:szCs w:val="52"/>
                        </w:rPr>
                      </w:pPr>
                      <w:r w:rsidRPr="000D1113">
                        <w:rPr>
                          <w:b/>
                          <w:bCs/>
                          <w:color w:val="FFFFFF" w:themeColor="background1"/>
                          <w:sz w:val="52"/>
                          <w:szCs w:val="52"/>
                        </w:rPr>
                        <w:t xml:space="preserve">DHS Cybersecurity and Infrastructure Security Agency </w:t>
                      </w:r>
                    </w:p>
                    <w:p w14:paraId="00A6C06C" w14:textId="77777777" w:rsidR="00A837F9" w:rsidRPr="000D1113" w:rsidRDefault="00A837F9" w:rsidP="00A837F9">
                      <w:pPr>
                        <w:widowControl w:val="0"/>
                        <w:autoSpaceDE w:val="0"/>
                        <w:autoSpaceDN w:val="0"/>
                        <w:jc w:val="center"/>
                        <w:rPr>
                          <w:b/>
                          <w:bCs/>
                          <w:color w:val="FFFFFF" w:themeColor="background1"/>
                          <w:sz w:val="52"/>
                          <w:szCs w:val="52"/>
                        </w:rPr>
                      </w:pPr>
                      <w:r w:rsidRPr="000D1113">
                        <w:rPr>
                          <w:b/>
                          <w:bCs/>
                          <w:color w:val="FFFFFF" w:themeColor="background1"/>
                          <w:sz w:val="52"/>
                          <w:szCs w:val="52"/>
                        </w:rPr>
                        <w:t xml:space="preserve">and </w:t>
                      </w:r>
                      <w:r w:rsidRPr="000D1113">
                        <w:rPr>
                          <w:rFonts w:hint="cs"/>
                          <w:b/>
                          <w:bCs/>
                          <w:color w:val="FFFFFF" w:themeColor="background1"/>
                          <w:sz w:val="52"/>
                          <w:szCs w:val="52"/>
                        </w:rPr>
                        <w:t>Healthcare and Public Health Sector</w:t>
                      </w:r>
                      <w:r w:rsidRPr="000D1113">
                        <w:rPr>
                          <w:b/>
                          <w:bCs/>
                          <w:color w:val="FFFFFF" w:themeColor="background1"/>
                          <w:sz w:val="52"/>
                          <w:szCs w:val="52"/>
                        </w:rPr>
                        <w:t xml:space="preserve"> </w:t>
                      </w:r>
                    </w:p>
                    <w:p w14:paraId="1830A556" w14:textId="1A56A2AC" w:rsidR="00A837F9" w:rsidRPr="000D1113" w:rsidRDefault="00A837F9" w:rsidP="00A837F9">
                      <w:pPr>
                        <w:widowControl w:val="0"/>
                        <w:autoSpaceDE w:val="0"/>
                        <w:autoSpaceDN w:val="0"/>
                        <w:jc w:val="center"/>
                        <w:rPr>
                          <w:b/>
                          <w:bCs/>
                          <w:color w:val="FFFFFF" w:themeColor="background1"/>
                          <w:sz w:val="52"/>
                          <w:szCs w:val="52"/>
                        </w:rPr>
                      </w:pPr>
                      <w:r w:rsidRPr="000D1113">
                        <w:rPr>
                          <w:rFonts w:hint="cs"/>
                          <w:b/>
                          <w:bCs/>
                          <w:color w:val="FFFFFF" w:themeColor="background1"/>
                          <w:sz w:val="52"/>
                          <w:szCs w:val="52"/>
                        </w:rPr>
                        <w:t xml:space="preserve">Stakeholder Discussion </w:t>
                      </w:r>
                      <w:r w:rsidR="00B32054">
                        <w:rPr>
                          <w:b/>
                          <w:bCs/>
                          <w:color w:val="FFFFFF" w:themeColor="background1"/>
                          <w:sz w:val="52"/>
                          <w:szCs w:val="52"/>
                        </w:rPr>
                        <w:t>Guide</w:t>
                      </w:r>
                    </w:p>
                    <w:p w14:paraId="1D438D44" w14:textId="77777777" w:rsidR="00A837F9" w:rsidRPr="002B35E4" w:rsidRDefault="00A837F9" w:rsidP="00A837F9">
                      <w:pPr>
                        <w:jc w:val="center"/>
                        <w:rPr>
                          <w:b/>
                          <w:bCs/>
                          <w:color w:val="FFFFFF" w:themeColor="background1"/>
                          <w:sz w:val="52"/>
                          <w:szCs w:val="52"/>
                        </w:rPr>
                      </w:pPr>
                    </w:p>
                  </w:txbxContent>
                </v:textbox>
                <w10:wrap anchorx="margin"/>
              </v:rect>
            </w:pict>
          </mc:Fallback>
        </mc:AlternateContent>
      </w:r>
      <w:r>
        <w:rPr>
          <w:rFonts w:cs="Gill Sans Light"/>
          <w:b/>
          <w:bCs/>
          <w:color w:val="122F42"/>
        </w:rPr>
        <w:br w:type="page"/>
      </w:r>
    </w:p>
    <w:p w14:paraId="2FB1729E" w14:textId="53126254" w:rsidR="0092154A" w:rsidRPr="007B40ED" w:rsidRDefault="0092154A" w:rsidP="00BF2631">
      <w:pPr>
        <w:rPr>
          <w:rFonts w:cs="Gill Sans Light"/>
          <w:color w:val="122F42"/>
        </w:rPr>
      </w:pPr>
    </w:p>
    <w:bookmarkStart w:id="0" w:name="_TOC_250019" w:displacedByCustomXml="next"/>
    <w:bookmarkEnd w:id="0" w:displacedByCustomXml="next"/>
    <w:bookmarkStart w:id="1" w:name="_Toc70681605" w:displacedByCustomXml="next"/>
    <w:sdt>
      <w:sdtPr>
        <w:rPr>
          <w:rFonts w:ascii="Gill Sans Light" w:eastAsiaTheme="minorHAnsi" w:hAnsi="Gill Sans Light" w:cs="Gill Sans Light" w:hint="cs"/>
          <w:b w:val="0"/>
          <w:bCs w:val="0"/>
          <w:color w:val="auto"/>
          <w:sz w:val="22"/>
          <w:szCs w:val="22"/>
          <w:lang w:val="en-GB"/>
        </w:rPr>
        <w:id w:val="65084912"/>
        <w:docPartObj>
          <w:docPartGallery w:val="Table of Contents"/>
          <w:docPartUnique/>
        </w:docPartObj>
      </w:sdtPr>
      <w:sdtEndPr>
        <w:rPr>
          <w:noProof/>
        </w:rPr>
      </w:sdtEndPr>
      <w:sdtContent>
        <w:p w14:paraId="39914869" w14:textId="5D7F912A" w:rsidR="00BF2631" w:rsidRPr="00D5768E" w:rsidRDefault="00BF2631" w:rsidP="00BF2631">
          <w:pPr>
            <w:pStyle w:val="TOCHeading"/>
            <w:spacing w:before="0" w:line="240" w:lineRule="auto"/>
            <w:rPr>
              <w:rFonts w:ascii="Gill Sans Light" w:hAnsi="Gill Sans Light" w:cs="Gill Sans Light"/>
              <w:b w:val="0"/>
              <w:bCs w:val="0"/>
              <w:sz w:val="24"/>
              <w:szCs w:val="24"/>
            </w:rPr>
          </w:pPr>
          <w:r w:rsidRPr="00D5768E">
            <w:rPr>
              <w:rFonts w:ascii="Gill Sans Light" w:hAnsi="Gill Sans Light" w:cs="Gill Sans Light" w:hint="cs"/>
              <w:b w:val="0"/>
              <w:bCs w:val="0"/>
              <w:sz w:val="24"/>
              <w:szCs w:val="24"/>
            </w:rPr>
            <w:t>Table of Contents</w:t>
          </w:r>
        </w:p>
        <w:p w14:paraId="59A32E00" w14:textId="10A43DCC" w:rsidR="00D5768E" w:rsidRPr="00D5768E" w:rsidRDefault="00BF2631">
          <w:pPr>
            <w:pStyle w:val="TOC1"/>
            <w:tabs>
              <w:tab w:val="right" w:leader="dot" w:pos="9350"/>
            </w:tabs>
            <w:rPr>
              <w:rFonts w:eastAsiaTheme="minorEastAsia" w:cstheme="minorBidi"/>
              <w:b w:val="0"/>
              <w:bCs w:val="0"/>
              <w:i w:val="0"/>
              <w:iCs w:val="0"/>
              <w:noProof/>
              <w:lang w:val="en-US"/>
            </w:rPr>
          </w:pPr>
          <w:r w:rsidRPr="00D5768E">
            <w:rPr>
              <w:rFonts w:ascii="Gill Sans Light" w:hAnsi="Gill Sans Light" w:cs="Gill Sans Light" w:hint="cs"/>
              <w:b w:val="0"/>
              <w:bCs w:val="0"/>
              <w:i w:val="0"/>
              <w:iCs w:val="0"/>
              <w:sz w:val="22"/>
              <w:szCs w:val="22"/>
            </w:rPr>
            <w:fldChar w:fldCharType="begin"/>
          </w:r>
          <w:r w:rsidRPr="00D5768E">
            <w:rPr>
              <w:rFonts w:ascii="Gill Sans Light" w:hAnsi="Gill Sans Light" w:cs="Gill Sans Light" w:hint="cs"/>
              <w:b w:val="0"/>
              <w:bCs w:val="0"/>
              <w:i w:val="0"/>
              <w:iCs w:val="0"/>
              <w:sz w:val="22"/>
              <w:szCs w:val="22"/>
            </w:rPr>
            <w:instrText xml:space="preserve"> TOC \o "1-3" \h \z \u </w:instrText>
          </w:r>
          <w:r w:rsidRPr="00D5768E">
            <w:rPr>
              <w:rFonts w:ascii="Gill Sans Light" w:hAnsi="Gill Sans Light" w:cs="Gill Sans Light" w:hint="cs"/>
              <w:b w:val="0"/>
              <w:bCs w:val="0"/>
              <w:i w:val="0"/>
              <w:iCs w:val="0"/>
              <w:sz w:val="22"/>
              <w:szCs w:val="22"/>
            </w:rPr>
            <w:fldChar w:fldCharType="separate"/>
          </w:r>
          <w:hyperlink w:anchor="_Toc130464774" w:history="1">
            <w:r w:rsidR="00D5768E" w:rsidRPr="00D5768E">
              <w:rPr>
                <w:rStyle w:val="Hyperlink"/>
                <w:i w:val="0"/>
                <w:iCs w:val="0"/>
                <w:noProof/>
              </w:rPr>
              <w:t>Terms of Use</w:t>
            </w:r>
            <w:r w:rsidR="00D5768E" w:rsidRPr="00D5768E">
              <w:rPr>
                <w:i w:val="0"/>
                <w:iCs w:val="0"/>
                <w:noProof/>
                <w:webHidden/>
              </w:rPr>
              <w:tab/>
            </w:r>
            <w:r w:rsidR="00D5768E" w:rsidRPr="00D5768E">
              <w:rPr>
                <w:i w:val="0"/>
                <w:iCs w:val="0"/>
                <w:noProof/>
                <w:webHidden/>
              </w:rPr>
              <w:fldChar w:fldCharType="begin"/>
            </w:r>
            <w:r w:rsidR="00D5768E" w:rsidRPr="00D5768E">
              <w:rPr>
                <w:i w:val="0"/>
                <w:iCs w:val="0"/>
                <w:noProof/>
                <w:webHidden/>
              </w:rPr>
              <w:instrText xml:space="preserve"> PAGEREF _Toc130464774 \h </w:instrText>
            </w:r>
            <w:r w:rsidR="00D5768E" w:rsidRPr="00D5768E">
              <w:rPr>
                <w:i w:val="0"/>
                <w:iCs w:val="0"/>
                <w:noProof/>
                <w:webHidden/>
              </w:rPr>
            </w:r>
            <w:r w:rsidR="00D5768E" w:rsidRPr="00D5768E">
              <w:rPr>
                <w:i w:val="0"/>
                <w:iCs w:val="0"/>
                <w:noProof/>
                <w:webHidden/>
              </w:rPr>
              <w:fldChar w:fldCharType="separate"/>
            </w:r>
            <w:r w:rsidR="00D5768E" w:rsidRPr="00D5768E">
              <w:rPr>
                <w:i w:val="0"/>
                <w:iCs w:val="0"/>
                <w:noProof/>
                <w:webHidden/>
              </w:rPr>
              <w:t>3</w:t>
            </w:r>
            <w:r w:rsidR="00D5768E" w:rsidRPr="00D5768E">
              <w:rPr>
                <w:i w:val="0"/>
                <w:iCs w:val="0"/>
                <w:noProof/>
                <w:webHidden/>
              </w:rPr>
              <w:fldChar w:fldCharType="end"/>
            </w:r>
          </w:hyperlink>
        </w:p>
        <w:p w14:paraId="64288FD6" w14:textId="40B0BC90" w:rsidR="00D5768E" w:rsidRPr="00D5768E" w:rsidRDefault="006F5179">
          <w:pPr>
            <w:pStyle w:val="TOC1"/>
            <w:tabs>
              <w:tab w:val="right" w:leader="dot" w:pos="9350"/>
            </w:tabs>
            <w:rPr>
              <w:rFonts w:eastAsiaTheme="minorEastAsia" w:cstheme="minorBidi"/>
              <w:b w:val="0"/>
              <w:bCs w:val="0"/>
              <w:i w:val="0"/>
              <w:iCs w:val="0"/>
              <w:noProof/>
              <w:lang w:val="en-US"/>
            </w:rPr>
          </w:pPr>
          <w:hyperlink w:anchor="_Toc130464775" w:history="1">
            <w:r w:rsidR="00D5768E" w:rsidRPr="00D5768E">
              <w:rPr>
                <w:rStyle w:val="Hyperlink"/>
                <w:i w:val="0"/>
                <w:iCs w:val="0"/>
                <w:noProof/>
                <w:lang w:val="fr-FR"/>
              </w:rPr>
              <w:t>About SGNL Solutions</w:t>
            </w:r>
            <w:r w:rsidR="00D5768E" w:rsidRPr="00D5768E">
              <w:rPr>
                <w:i w:val="0"/>
                <w:iCs w:val="0"/>
                <w:noProof/>
                <w:webHidden/>
              </w:rPr>
              <w:tab/>
            </w:r>
            <w:r w:rsidR="00D5768E" w:rsidRPr="00D5768E">
              <w:rPr>
                <w:i w:val="0"/>
                <w:iCs w:val="0"/>
                <w:noProof/>
                <w:webHidden/>
              </w:rPr>
              <w:fldChar w:fldCharType="begin"/>
            </w:r>
            <w:r w:rsidR="00D5768E" w:rsidRPr="00D5768E">
              <w:rPr>
                <w:i w:val="0"/>
                <w:iCs w:val="0"/>
                <w:noProof/>
                <w:webHidden/>
              </w:rPr>
              <w:instrText xml:space="preserve"> PAGEREF _Toc130464775 \h </w:instrText>
            </w:r>
            <w:r w:rsidR="00D5768E" w:rsidRPr="00D5768E">
              <w:rPr>
                <w:i w:val="0"/>
                <w:iCs w:val="0"/>
                <w:noProof/>
                <w:webHidden/>
              </w:rPr>
            </w:r>
            <w:r w:rsidR="00D5768E" w:rsidRPr="00D5768E">
              <w:rPr>
                <w:i w:val="0"/>
                <w:iCs w:val="0"/>
                <w:noProof/>
                <w:webHidden/>
              </w:rPr>
              <w:fldChar w:fldCharType="separate"/>
            </w:r>
            <w:r w:rsidR="00D5768E" w:rsidRPr="00D5768E">
              <w:rPr>
                <w:i w:val="0"/>
                <w:iCs w:val="0"/>
                <w:noProof/>
                <w:webHidden/>
              </w:rPr>
              <w:t>3</w:t>
            </w:r>
            <w:r w:rsidR="00D5768E" w:rsidRPr="00D5768E">
              <w:rPr>
                <w:i w:val="0"/>
                <w:iCs w:val="0"/>
                <w:noProof/>
                <w:webHidden/>
              </w:rPr>
              <w:fldChar w:fldCharType="end"/>
            </w:r>
          </w:hyperlink>
        </w:p>
        <w:p w14:paraId="0322FCC8" w14:textId="4892B77E" w:rsidR="00D5768E" w:rsidRPr="00D5768E" w:rsidRDefault="006F5179">
          <w:pPr>
            <w:pStyle w:val="TOC1"/>
            <w:tabs>
              <w:tab w:val="right" w:leader="dot" w:pos="9350"/>
            </w:tabs>
            <w:rPr>
              <w:rFonts w:eastAsiaTheme="minorEastAsia" w:cstheme="minorBidi"/>
              <w:b w:val="0"/>
              <w:bCs w:val="0"/>
              <w:i w:val="0"/>
              <w:iCs w:val="0"/>
              <w:noProof/>
              <w:lang w:val="en-US"/>
            </w:rPr>
          </w:pPr>
          <w:hyperlink w:anchor="_Toc130464776" w:history="1">
            <w:r w:rsidR="00D5768E" w:rsidRPr="00D5768E">
              <w:rPr>
                <w:rStyle w:val="Hyperlink"/>
                <w:i w:val="0"/>
                <w:iCs w:val="0"/>
                <w:noProof/>
              </w:rPr>
              <w:t>Overview</w:t>
            </w:r>
            <w:r w:rsidR="00D5768E" w:rsidRPr="00D5768E">
              <w:rPr>
                <w:i w:val="0"/>
                <w:iCs w:val="0"/>
                <w:noProof/>
                <w:webHidden/>
              </w:rPr>
              <w:tab/>
            </w:r>
            <w:r w:rsidR="00D5768E" w:rsidRPr="00D5768E">
              <w:rPr>
                <w:i w:val="0"/>
                <w:iCs w:val="0"/>
                <w:noProof/>
                <w:webHidden/>
              </w:rPr>
              <w:fldChar w:fldCharType="begin"/>
            </w:r>
            <w:r w:rsidR="00D5768E" w:rsidRPr="00D5768E">
              <w:rPr>
                <w:i w:val="0"/>
                <w:iCs w:val="0"/>
                <w:noProof/>
                <w:webHidden/>
              </w:rPr>
              <w:instrText xml:space="preserve"> PAGEREF _Toc130464776 \h </w:instrText>
            </w:r>
            <w:r w:rsidR="00D5768E" w:rsidRPr="00D5768E">
              <w:rPr>
                <w:i w:val="0"/>
                <w:iCs w:val="0"/>
                <w:noProof/>
                <w:webHidden/>
              </w:rPr>
            </w:r>
            <w:r w:rsidR="00D5768E" w:rsidRPr="00D5768E">
              <w:rPr>
                <w:i w:val="0"/>
                <w:iCs w:val="0"/>
                <w:noProof/>
                <w:webHidden/>
              </w:rPr>
              <w:fldChar w:fldCharType="separate"/>
            </w:r>
            <w:r w:rsidR="00D5768E" w:rsidRPr="00D5768E">
              <w:rPr>
                <w:i w:val="0"/>
                <w:iCs w:val="0"/>
                <w:noProof/>
                <w:webHidden/>
              </w:rPr>
              <w:t>4</w:t>
            </w:r>
            <w:r w:rsidR="00D5768E" w:rsidRPr="00D5768E">
              <w:rPr>
                <w:i w:val="0"/>
                <w:iCs w:val="0"/>
                <w:noProof/>
                <w:webHidden/>
              </w:rPr>
              <w:fldChar w:fldCharType="end"/>
            </w:r>
          </w:hyperlink>
        </w:p>
        <w:p w14:paraId="704837AE" w14:textId="71851F24"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77" w:history="1">
            <w:r w:rsidR="00D5768E" w:rsidRPr="00D5768E">
              <w:rPr>
                <w:rStyle w:val="Hyperlink"/>
                <w:noProof/>
              </w:rPr>
              <w:t>Purpose</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_Toc130464777 \h </w:instrText>
            </w:r>
            <w:r w:rsidR="00D5768E" w:rsidRPr="00D5768E">
              <w:rPr>
                <w:noProof/>
                <w:webHidden/>
              </w:rPr>
            </w:r>
            <w:r w:rsidR="00D5768E" w:rsidRPr="00D5768E">
              <w:rPr>
                <w:noProof/>
                <w:webHidden/>
              </w:rPr>
              <w:fldChar w:fldCharType="separate"/>
            </w:r>
            <w:r w:rsidR="00D5768E" w:rsidRPr="00D5768E">
              <w:rPr>
                <w:noProof/>
                <w:webHidden/>
              </w:rPr>
              <w:t>4</w:t>
            </w:r>
            <w:r w:rsidR="00D5768E" w:rsidRPr="00D5768E">
              <w:rPr>
                <w:noProof/>
                <w:webHidden/>
              </w:rPr>
              <w:fldChar w:fldCharType="end"/>
            </w:r>
          </w:hyperlink>
        </w:p>
        <w:p w14:paraId="1D8D02CE" w14:textId="2D55C01D"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78" w:history="1">
            <w:r w:rsidR="00D5768E" w:rsidRPr="00D5768E">
              <w:rPr>
                <w:rStyle w:val="Hyperlink"/>
                <w:noProof/>
              </w:rPr>
              <w:t>Format</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_Toc130464778 \h </w:instrText>
            </w:r>
            <w:r w:rsidR="00D5768E" w:rsidRPr="00D5768E">
              <w:rPr>
                <w:noProof/>
                <w:webHidden/>
              </w:rPr>
            </w:r>
            <w:r w:rsidR="00D5768E" w:rsidRPr="00D5768E">
              <w:rPr>
                <w:noProof/>
                <w:webHidden/>
              </w:rPr>
              <w:fldChar w:fldCharType="separate"/>
            </w:r>
            <w:r w:rsidR="00D5768E" w:rsidRPr="00D5768E">
              <w:rPr>
                <w:noProof/>
                <w:webHidden/>
              </w:rPr>
              <w:t>4</w:t>
            </w:r>
            <w:r w:rsidR="00D5768E" w:rsidRPr="00D5768E">
              <w:rPr>
                <w:noProof/>
                <w:webHidden/>
              </w:rPr>
              <w:fldChar w:fldCharType="end"/>
            </w:r>
          </w:hyperlink>
        </w:p>
        <w:p w14:paraId="45B1554E" w14:textId="084F67E5" w:rsidR="00D5768E" w:rsidRPr="00D5768E" w:rsidRDefault="006F5179">
          <w:pPr>
            <w:pStyle w:val="TOC1"/>
            <w:tabs>
              <w:tab w:val="right" w:leader="dot" w:pos="9350"/>
            </w:tabs>
            <w:rPr>
              <w:rFonts w:eastAsiaTheme="minorEastAsia" w:cstheme="minorBidi"/>
              <w:b w:val="0"/>
              <w:bCs w:val="0"/>
              <w:i w:val="0"/>
              <w:iCs w:val="0"/>
              <w:noProof/>
              <w:lang w:val="en-US"/>
            </w:rPr>
          </w:pPr>
          <w:hyperlink w:anchor="_Toc130464779" w:history="1">
            <w:r w:rsidR="00D5768E" w:rsidRPr="00D5768E">
              <w:rPr>
                <w:rStyle w:val="Hyperlink"/>
                <w:i w:val="0"/>
                <w:iCs w:val="0"/>
                <w:noProof/>
              </w:rPr>
              <w:t>Discussion Planning</w:t>
            </w:r>
            <w:r w:rsidR="00D5768E" w:rsidRPr="00D5768E">
              <w:rPr>
                <w:i w:val="0"/>
                <w:iCs w:val="0"/>
                <w:noProof/>
                <w:webHidden/>
              </w:rPr>
              <w:tab/>
            </w:r>
            <w:r w:rsidR="00D5768E" w:rsidRPr="00D5768E">
              <w:rPr>
                <w:i w:val="0"/>
                <w:iCs w:val="0"/>
                <w:noProof/>
                <w:webHidden/>
              </w:rPr>
              <w:fldChar w:fldCharType="begin"/>
            </w:r>
            <w:r w:rsidR="00D5768E" w:rsidRPr="00D5768E">
              <w:rPr>
                <w:i w:val="0"/>
                <w:iCs w:val="0"/>
                <w:noProof/>
                <w:webHidden/>
              </w:rPr>
              <w:instrText xml:space="preserve"> PAGEREF _Toc130464779 \h </w:instrText>
            </w:r>
            <w:r w:rsidR="00D5768E" w:rsidRPr="00D5768E">
              <w:rPr>
                <w:i w:val="0"/>
                <w:iCs w:val="0"/>
                <w:noProof/>
                <w:webHidden/>
              </w:rPr>
            </w:r>
            <w:r w:rsidR="00D5768E" w:rsidRPr="00D5768E">
              <w:rPr>
                <w:i w:val="0"/>
                <w:iCs w:val="0"/>
                <w:noProof/>
                <w:webHidden/>
              </w:rPr>
              <w:fldChar w:fldCharType="separate"/>
            </w:r>
            <w:r w:rsidR="00D5768E" w:rsidRPr="00D5768E">
              <w:rPr>
                <w:i w:val="0"/>
                <w:iCs w:val="0"/>
                <w:noProof/>
                <w:webHidden/>
              </w:rPr>
              <w:t>5</w:t>
            </w:r>
            <w:r w:rsidR="00D5768E" w:rsidRPr="00D5768E">
              <w:rPr>
                <w:i w:val="0"/>
                <w:iCs w:val="0"/>
                <w:noProof/>
                <w:webHidden/>
              </w:rPr>
              <w:fldChar w:fldCharType="end"/>
            </w:r>
          </w:hyperlink>
        </w:p>
        <w:p w14:paraId="3F225B37" w14:textId="688977ED"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0" w:history="1">
            <w:r w:rsidR="00D5768E" w:rsidRPr="00D5768E">
              <w:rPr>
                <w:rStyle w:val="Hyperlink"/>
                <w:noProof/>
              </w:rPr>
              <w:t>Leadership</w:t>
            </w:r>
            <w:r w:rsidR="00D5768E" w:rsidRPr="00D5768E">
              <w:rPr>
                <w:rStyle w:val="Hyperlink"/>
                <w:noProof/>
                <w:spacing w:val="-2"/>
              </w:rPr>
              <w:t xml:space="preserve"> </w:t>
            </w:r>
            <w:r w:rsidR="00D5768E" w:rsidRPr="00D5768E">
              <w:rPr>
                <w:rStyle w:val="Hyperlink"/>
                <w:noProof/>
              </w:rPr>
              <w:t>Support</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_Toc130464780 \h </w:instrText>
            </w:r>
            <w:r w:rsidR="00D5768E" w:rsidRPr="00D5768E">
              <w:rPr>
                <w:noProof/>
                <w:webHidden/>
              </w:rPr>
            </w:r>
            <w:r w:rsidR="00D5768E" w:rsidRPr="00D5768E">
              <w:rPr>
                <w:noProof/>
                <w:webHidden/>
              </w:rPr>
              <w:fldChar w:fldCharType="separate"/>
            </w:r>
            <w:r w:rsidR="00D5768E" w:rsidRPr="00D5768E">
              <w:rPr>
                <w:noProof/>
                <w:webHidden/>
              </w:rPr>
              <w:t>5</w:t>
            </w:r>
            <w:r w:rsidR="00D5768E" w:rsidRPr="00D5768E">
              <w:rPr>
                <w:noProof/>
                <w:webHidden/>
              </w:rPr>
              <w:fldChar w:fldCharType="end"/>
            </w:r>
          </w:hyperlink>
        </w:p>
        <w:p w14:paraId="24122A91" w14:textId="4AE1020F"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1" w:history="1">
            <w:r w:rsidR="00D5768E" w:rsidRPr="00D5768E">
              <w:rPr>
                <w:rStyle w:val="Hyperlink"/>
                <w:noProof/>
              </w:rPr>
              <w:t>Planning</w:t>
            </w:r>
            <w:r w:rsidR="00D5768E" w:rsidRPr="00D5768E">
              <w:rPr>
                <w:rStyle w:val="Hyperlink"/>
                <w:noProof/>
                <w:spacing w:val="-2"/>
              </w:rPr>
              <w:t xml:space="preserve"> </w:t>
            </w:r>
            <w:r w:rsidR="00D5768E" w:rsidRPr="00D5768E">
              <w:rPr>
                <w:rStyle w:val="Hyperlink"/>
                <w:noProof/>
              </w:rPr>
              <w:t>Team</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_Toc130464781 \h </w:instrText>
            </w:r>
            <w:r w:rsidR="00D5768E" w:rsidRPr="00D5768E">
              <w:rPr>
                <w:noProof/>
                <w:webHidden/>
              </w:rPr>
            </w:r>
            <w:r w:rsidR="00D5768E" w:rsidRPr="00D5768E">
              <w:rPr>
                <w:noProof/>
                <w:webHidden/>
              </w:rPr>
              <w:fldChar w:fldCharType="separate"/>
            </w:r>
            <w:r w:rsidR="00D5768E" w:rsidRPr="00D5768E">
              <w:rPr>
                <w:noProof/>
                <w:webHidden/>
              </w:rPr>
              <w:t>5</w:t>
            </w:r>
            <w:r w:rsidR="00D5768E" w:rsidRPr="00D5768E">
              <w:rPr>
                <w:noProof/>
                <w:webHidden/>
              </w:rPr>
              <w:fldChar w:fldCharType="end"/>
            </w:r>
          </w:hyperlink>
        </w:p>
        <w:p w14:paraId="67F7D17E" w14:textId="6799E55F"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2" w:history="1">
            <w:r w:rsidR="00D5768E" w:rsidRPr="00D5768E">
              <w:rPr>
                <w:rStyle w:val="Hyperlink"/>
                <w:noProof/>
              </w:rPr>
              <w:t>Draft Objectives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_Toc130464782 \h </w:instrText>
            </w:r>
            <w:r w:rsidR="00D5768E" w:rsidRPr="00D5768E">
              <w:rPr>
                <w:noProof/>
                <w:webHidden/>
              </w:rPr>
            </w:r>
            <w:r w:rsidR="00D5768E" w:rsidRPr="00D5768E">
              <w:rPr>
                <w:noProof/>
                <w:webHidden/>
              </w:rPr>
              <w:fldChar w:fldCharType="separate"/>
            </w:r>
            <w:r w:rsidR="00D5768E" w:rsidRPr="00D5768E">
              <w:rPr>
                <w:noProof/>
                <w:webHidden/>
              </w:rPr>
              <w:t>5</w:t>
            </w:r>
            <w:r w:rsidR="00D5768E" w:rsidRPr="00D5768E">
              <w:rPr>
                <w:noProof/>
                <w:webHidden/>
              </w:rPr>
              <w:fldChar w:fldCharType="end"/>
            </w:r>
          </w:hyperlink>
        </w:p>
        <w:p w14:paraId="292CC04B" w14:textId="16A7D6DC"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3" w:history="1">
            <w:r w:rsidR="00D5768E" w:rsidRPr="00D5768E">
              <w:rPr>
                <w:rStyle w:val="Hyperlink"/>
                <w:noProof/>
              </w:rPr>
              <w:t>Meeting</w:t>
            </w:r>
            <w:r w:rsidR="00D5768E" w:rsidRPr="00D5768E">
              <w:rPr>
                <w:rStyle w:val="Hyperlink"/>
                <w:noProof/>
                <w:spacing w:val="-3"/>
              </w:rPr>
              <w:t xml:space="preserve"> </w:t>
            </w:r>
            <w:r w:rsidR="00D5768E" w:rsidRPr="00D5768E">
              <w:rPr>
                <w:rStyle w:val="Hyperlink"/>
                <w:noProof/>
              </w:rPr>
              <w:t>Logistics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_Toc130464783 \h </w:instrText>
            </w:r>
            <w:r w:rsidR="00D5768E" w:rsidRPr="00D5768E">
              <w:rPr>
                <w:noProof/>
                <w:webHidden/>
              </w:rPr>
            </w:r>
            <w:r w:rsidR="00D5768E" w:rsidRPr="00D5768E">
              <w:rPr>
                <w:noProof/>
                <w:webHidden/>
              </w:rPr>
              <w:fldChar w:fldCharType="separate"/>
            </w:r>
            <w:r w:rsidR="00D5768E" w:rsidRPr="00D5768E">
              <w:rPr>
                <w:noProof/>
                <w:webHidden/>
              </w:rPr>
              <w:t>6</w:t>
            </w:r>
            <w:r w:rsidR="00D5768E" w:rsidRPr="00D5768E">
              <w:rPr>
                <w:noProof/>
                <w:webHidden/>
              </w:rPr>
              <w:fldChar w:fldCharType="end"/>
            </w:r>
          </w:hyperlink>
        </w:p>
        <w:p w14:paraId="34D9B7D7" w14:textId="6DDC2525"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4" w:history="1">
            <w:r w:rsidR="00D5768E" w:rsidRPr="00D5768E">
              <w:rPr>
                <w:rStyle w:val="Hyperlink"/>
                <w:noProof/>
              </w:rPr>
              <w:t>Participant Invitation</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_Toc130464784 \h </w:instrText>
            </w:r>
            <w:r w:rsidR="00D5768E" w:rsidRPr="00D5768E">
              <w:rPr>
                <w:noProof/>
                <w:webHidden/>
              </w:rPr>
            </w:r>
            <w:r w:rsidR="00D5768E" w:rsidRPr="00D5768E">
              <w:rPr>
                <w:noProof/>
                <w:webHidden/>
              </w:rPr>
              <w:fldChar w:fldCharType="separate"/>
            </w:r>
            <w:r w:rsidR="00D5768E" w:rsidRPr="00D5768E">
              <w:rPr>
                <w:noProof/>
                <w:webHidden/>
              </w:rPr>
              <w:t>4</w:t>
            </w:r>
            <w:r w:rsidR="00D5768E" w:rsidRPr="00D5768E">
              <w:rPr>
                <w:noProof/>
                <w:webHidden/>
              </w:rPr>
              <w:fldChar w:fldCharType="end"/>
            </w:r>
          </w:hyperlink>
        </w:p>
        <w:p w14:paraId="1F6E8E98" w14:textId="77A5CC68" w:rsidR="00D5768E" w:rsidRPr="00D5768E" w:rsidRDefault="006F5179">
          <w:pPr>
            <w:pStyle w:val="TOC1"/>
            <w:tabs>
              <w:tab w:val="right" w:leader="dot" w:pos="9350"/>
            </w:tabs>
            <w:rPr>
              <w:rFonts w:eastAsiaTheme="minorEastAsia" w:cstheme="minorBidi"/>
              <w:b w:val="0"/>
              <w:bCs w:val="0"/>
              <w:i w:val="0"/>
              <w:iCs w:val="0"/>
              <w:noProof/>
              <w:lang w:val="en-US"/>
            </w:rPr>
          </w:pPr>
          <w:hyperlink w:anchor="_Toc130464785" w:history="1">
            <w:r w:rsidR="00D5768E" w:rsidRPr="00D5768E">
              <w:rPr>
                <w:rStyle w:val="Hyperlink"/>
                <w:i w:val="0"/>
                <w:iCs w:val="0"/>
                <w:noProof/>
              </w:rPr>
              <w:t>Facilitator Guide</w:t>
            </w:r>
            <w:r w:rsidR="00D5768E" w:rsidRPr="00D5768E">
              <w:rPr>
                <w:i w:val="0"/>
                <w:iCs w:val="0"/>
                <w:noProof/>
                <w:webHidden/>
              </w:rPr>
              <w:tab/>
            </w:r>
            <w:r w:rsidR="00D5768E" w:rsidRPr="00D5768E">
              <w:rPr>
                <w:i w:val="0"/>
                <w:iCs w:val="0"/>
                <w:noProof/>
                <w:webHidden/>
              </w:rPr>
              <w:fldChar w:fldCharType="begin"/>
            </w:r>
            <w:r w:rsidR="00D5768E" w:rsidRPr="00D5768E">
              <w:rPr>
                <w:i w:val="0"/>
                <w:iCs w:val="0"/>
                <w:noProof/>
                <w:webHidden/>
              </w:rPr>
              <w:instrText xml:space="preserve"> PAGEREF _Toc130464785 \h </w:instrText>
            </w:r>
            <w:r w:rsidR="00D5768E" w:rsidRPr="00D5768E">
              <w:rPr>
                <w:i w:val="0"/>
                <w:iCs w:val="0"/>
                <w:noProof/>
                <w:webHidden/>
              </w:rPr>
            </w:r>
            <w:r w:rsidR="00D5768E" w:rsidRPr="00D5768E">
              <w:rPr>
                <w:i w:val="0"/>
                <w:iCs w:val="0"/>
                <w:noProof/>
                <w:webHidden/>
              </w:rPr>
              <w:fldChar w:fldCharType="separate"/>
            </w:r>
            <w:r w:rsidR="00D5768E" w:rsidRPr="00D5768E">
              <w:rPr>
                <w:i w:val="0"/>
                <w:iCs w:val="0"/>
                <w:noProof/>
                <w:webHidden/>
              </w:rPr>
              <w:t>5</w:t>
            </w:r>
            <w:r w:rsidR="00D5768E" w:rsidRPr="00D5768E">
              <w:rPr>
                <w:i w:val="0"/>
                <w:iCs w:val="0"/>
                <w:noProof/>
                <w:webHidden/>
              </w:rPr>
              <w:fldChar w:fldCharType="end"/>
            </w:r>
          </w:hyperlink>
        </w:p>
        <w:p w14:paraId="6F612EBD" w14:textId="7EE3FCA1"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6" w:history="1">
            <w:r w:rsidR="00D5768E" w:rsidRPr="00D5768E">
              <w:rPr>
                <w:rStyle w:val="Hyperlink"/>
                <w:noProof/>
              </w:rPr>
              <w:t>Facilitation Tips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_Toc130464786 \h </w:instrText>
            </w:r>
            <w:r w:rsidR="00D5768E" w:rsidRPr="00D5768E">
              <w:rPr>
                <w:noProof/>
                <w:webHidden/>
              </w:rPr>
            </w:r>
            <w:r w:rsidR="00D5768E" w:rsidRPr="00D5768E">
              <w:rPr>
                <w:noProof/>
                <w:webHidden/>
              </w:rPr>
              <w:fldChar w:fldCharType="separate"/>
            </w:r>
            <w:r w:rsidR="00D5768E" w:rsidRPr="00D5768E">
              <w:rPr>
                <w:noProof/>
                <w:webHidden/>
              </w:rPr>
              <w:t>5</w:t>
            </w:r>
            <w:r w:rsidR="00D5768E" w:rsidRPr="00D5768E">
              <w:rPr>
                <w:noProof/>
                <w:webHidden/>
              </w:rPr>
              <w:fldChar w:fldCharType="end"/>
            </w:r>
          </w:hyperlink>
        </w:p>
        <w:p w14:paraId="7E4AFA79" w14:textId="6267EA79"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7" w:history="1">
            <w:r w:rsidR="00D5768E" w:rsidRPr="00D5768E">
              <w:rPr>
                <w:rStyle w:val="Hyperlink"/>
                <w:noProof/>
              </w:rPr>
              <w:t>Scenario</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_Toc130464787 \h </w:instrText>
            </w:r>
            <w:r w:rsidR="00D5768E" w:rsidRPr="00D5768E">
              <w:rPr>
                <w:noProof/>
                <w:webHidden/>
              </w:rPr>
            </w:r>
            <w:r w:rsidR="00D5768E" w:rsidRPr="00D5768E">
              <w:rPr>
                <w:noProof/>
                <w:webHidden/>
              </w:rPr>
              <w:fldChar w:fldCharType="separate"/>
            </w:r>
            <w:r w:rsidR="00D5768E" w:rsidRPr="00D5768E">
              <w:rPr>
                <w:noProof/>
                <w:webHidden/>
              </w:rPr>
              <w:t>6</w:t>
            </w:r>
            <w:r w:rsidR="00D5768E" w:rsidRPr="00D5768E">
              <w:rPr>
                <w:noProof/>
                <w:webHidden/>
              </w:rPr>
              <w:fldChar w:fldCharType="end"/>
            </w:r>
          </w:hyperlink>
        </w:p>
        <w:p w14:paraId="1D77F0DD" w14:textId="53F12D5E"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88" w:history="1">
            <w:r w:rsidR="00D5768E" w:rsidRPr="00D5768E">
              <w:rPr>
                <w:rStyle w:val="Hyperlink"/>
                <w:noProof/>
              </w:rPr>
              <w:t>Discussion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_Toc130464788 \h </w:instrText>
            </w:r>
            <w:r w:rsidR="00D5768E" w:rsidRPr="00D5768E">
              <w:rPr>
                <w:noProof/>
                <w:webHidden/>
              </w:rPr>
            </w:r>
            <w:r w:rsidR="00D5768E" w:rsidRPr="00D5768E">
              <w:rPr>
                <w:noProof/>
                <w:webHidden/>
              </w:rPr>
              <w:fldChar w:fldCharType="separate"/>
            </w:r>
            <w:r w:rsidR="00D5768E" w:rsidRPr="00D5768E">
              <w:rPr>
                <w:noProof/>
                <w:webHidden/>
              </w:rPr>
              <w:t>7</w:t>
            </w:r>
            <w:r w:rsidR="00D5768E" w:rsidRPr="00D5768E">
              <w:rPr>
                <w:noProof/>
                <w:webHidden/>
              </w:rPr>
              <w:fldChar w:fldCharType="end"/>
            </w:r>
          </w:hyperlink>
        </w:p>
        <w:p w14:paraId="1D602056" w14:textId="3357A8CB" w:rsidR="00D5768E" w:rsidRPr="00D5768E" w:rsidRDefault="006F5179">
          <w:pPr>
            <w:pStyle w:val="TOC3"/>
            <w:tabs>
              <w:tab w:val="right" w:leader="dot" w:pos="9350"/>
            </w:tabs>
            <w:rPr>
              <w:rFonts w:eastAsiaTheme="minorEastAsia" w:cstheme="minorBidi"/>
              <w:noProof/>
              <w:sz w:val="24"/>
              <w:szCs w:val="24"/>
              <w:lang w:val="en-US"/>
            </w:rPr>
          </w:pPr>
          <w:hyperlink w:anchor="_Toc130464789" w:history="1">
            <w:r w:rsidR="00D5768E" w:rsidRPr="00D5768E">
              <w:rPr>
                <w:rStyle w:val="Hyperlink"/>
                <w:rFonts w:cs="Gill Sans Light"/>
                <w:noProof/>
              </w:rPr>
              <w:t>General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_Toc130464789 \h </w:instrText>
            </w:r>
            <w:r w:rsidR="00D5768E" w:rsidRPr="00D5768E">
              <w:rPr>
                <w:noProof/>
                <w:webHidden/>
              </w:rPr>
            </w:r>
            <w:r w:rsidR="00D5768E" w:rsidRPr="00D5768E">
              <w:rPr>
                <w:noProof/>
                <w:webHidden/>
              </w:rPr>
              <w:fldChar w:fldCharType="separate"/>
            </w:r>
            <w:r w:rsidR="00D5768E" w:rsidRPr="00D5768E">
              <w:rPr>
                <w:noProof/>
                <w:webHidden/>
              </w:rPr>
              <w:t>7</w:t>
            </w:r>
            <w:r w:rsidR="00D5768E" w:rsidRPr="00D5768E">
              <w:rPr>
                <w:noProof/>
                <w:webHidden/>
              </w:rPr>
              <w:fldChar w:fldCharType="end"/>
            </w:r>
          </w:hyperlink>
        </w:p>
        <w:p w14:paraId="0BC532C0" w14:textId="1FF40BA3" w:rsidR="00D5768E" w:rsidRPr="00D5768E" w:rsidRDefault="006F5179">
          <w:pPr>
            <w:pStyle w:val="TOC3"/>
            <w:tabs>
              <w:tab w:val="right" w:leader="dot" w:pos="9350"/>
            </w:tabs>
            <w:rPr>
              <w:rFonts w:eastAsiaTheme="minorEastAsia" w:cstheme="minorBidi"/>
              <w:noProof/>
              <w:sz w:val="24"/>
              <w:szCs w:val="24"/>
              <w:lang w:val="en-US"/>
            </w:rPr>
          </w:pPr>
          <w:hyperlink w:anchor="_Toc130464790" w:history="1">
            <w:r w:rsidR="00D5768E" w:rsidRPr="00D5768E">
              <w:rPr>
                <w:rStyle w:val="Hyperlink"/>
                <w:rFonts w:cs="Gill Sans Light"/>
                <w:noProof/>
              </w:rPr>
              <w:t>Sub-Sector Specific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_Toc130464790 \h </w:instrText>
            </w:r>
            <w:r w:rsidR="00D5768E" w:rsidRPr="00D5768E">
              <w:rPr>
                <w:noProof/>
                <w:webHidden/>
              </w:rPr>
            </w:r>
            <w:r w:rsidR="00D5768E" w:rsidRPr="00D5768E">
              <w:rPr>
                <w:noProof/>
                <w:webHidden/>
              </w:rPr>
              <w:fldChar w:fldCharType="separate"/>
            </w:r>
            <w:r w:rsidR="00D5768E" w:rsidRPr="00D5768E">
              <w:rPr>
                <w:noProof/>
                <w:webHidden/>
              </w:rPr>
              <w:t>7</w:t>
            </w:r>
            <w:r w:rsidR="00D5768E" w:rsidRPr="00D5768E">
              <w:rPr>
                <w:noProof/>
                <w:webHidden/>
              </w:rPr>
              <w:fldChar w:fldCharType="end"/>
            </w:r>
          </w:hyperlink>
        </w:p>
        <w:p w14:paraId="2738A95F" w14:textId="755ECF91"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91" w:history="1">
            <w:r w:rsidR="00D5768E" w:rsidRPr="00D5768E">
              <w:rPr>
                <w:rStyle w:val="Hyperlink"/>
                <w:noProof/>
              </w:rPr>
              <w:t>Inject 1:</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_Toc130464791 \h </w:instrText>
            </w:r>
            <w:r w:rsidR="00D5768E" w:rsidRPr="00D5768E">
              <w:rPr>
                <w:noProof/>
                <w:webHidden/>
              </w:rPr>
            </w:r>
            <w:r w:rsidR="00D5768E" w:rsidRPr="00D5768E">
              <w:rPr>
                <w:noProof/>
                <w:webHidden/>
              </w:rPr>
              <w:fldChar w:fldCharType="separate"/>
            </w:r>
            <w:r w:rsidR="00D5768E" w:rsidRPr="00D5768E">
              <w:rPr>
                <w:noProof/>
                <w:webHidden/>
              </w:rPr>
              <w:t>8</w:t>
            </w:r>
            <w:r w:rsidR="00D5768E" w:rsidRPr="00D5768E">
              <w:rPr>
                <w:noProof/>
                <w:webHidden/>
              </w:rPr>
              <w:fldChar w:fldCharType="end"/>
            </w:r>
          </w:hyperlink>
        </w:p>
        <w:p w14:paraId="43C66F23" w14:textId="23248F31" w:rsidR="00D5768E" w:rsidRPr="00D5768E" w:rsidRDefault="006F5179">
          <w:pPr>
            <w:pStyle w:val="TOC3"/>
            <w:tabs>
              <w:tab w:val="right" w:leader="dot" w:pos="9350"/>
            </w:tabs>
            <w:rPr>
              <w:rFonts w:eastAsiaTheme="minorEastAsia" w:cstheme="minorBidi"/>
              <w:noProof/>
              <w:sz w:val="24"/>
              <w:szCs w:val="24"/>
              <w:lang w:val="en-US"/>
            </w:rPr>
          </w:pPr>
          <w:hyperlink w:anchor="_Toc130464792" w:history="1">
            <w:r w:rsidR="00D5768E" w:rsidRPr="00D5768E">
              <w:rPr>
                <w:rStyle w:val="Hyperlink"/>
                <w:rFonts w:cs="Gill Sans Light"/>
                <w:noProof/>
              </w:rPr>
              <w:t>General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_Toc130464792 \h </w:instrText>
            </w:r>
            <w:r w:rsidR="00D5768E" w:rsidRPr="00D5768E">
              <w:rPr>
                <w:noProof/>
                <w:webHidden/>
              </w:rPr>
            </w:r>
            <w:r w:rsidR="00D5768E" w:rsidRPr="00D5768E">
              <w:rPr>
                <w:noProof/>
                <w:webHidden/>
              </w:rPr>
              <w:fldChar w:fldCharType="separate"/>
            </w:r>
            <w:r w:rsidR="00D5768E" w:rsidRPr="00D5768E">
              <w:rPr>
                <w:noProof/>
                <w:webHidden/>
              </w:rPr>
              <w:t>8</w:t>
            </w:r>
            <w:r w:rsidR="00D5768E" w:rsidRPr="00D5768E">
              <w:rPr>
                <w:noProof/>
                <w:webHidden/>
              </w:rPr>
              <w:fldChar w:fldCharType="end"/>
            </w:r>
          </w:hyperlink>
        </w:p>
        <w:p w14:paraId="2EA27273" w14:textId="5964A5C3" w:rsidR="00D5768E" w:rsidRPr="00D5768E" w:rsidRDefault="006F5179">
          <w:pPr>
            <w:pStyle w:val="TOC3"/>
            <w:tabs>
              <w:tab w:val="right" w:leader="dot" w:pos="9350"/>
            </w:tabs>
            <w:rPr>
              <w:rFonts w:eastAsiaTheme="minorEastAsia" w:cstheme="minorBidi"/>
              <w:noProof/>
              <w:sz w:val="24"/>
              <w:szCs w:val="24"/>
              <w:lang w:val="en-US"/>
            </w:rPr>
          </w:pPr>
          <w:hyperlink w:anchor="_Toc130464793" w:history="1">
            <w:r w:rsidR="00D5768E" w:rsidRPr="00D5768E">
              <w:rPr>
                <w:rStyle w:val="Hyperlink"/>
                <w:rFonts w:cs="Gill Sans Light"/>
                <w:noProof/>
              </w:rPr>
              <w:t>Sub-Sector Specific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_Toc130464793 \h </w:instrText>
            </w:r>
            <w:r w:rsidR="00D5768E" w:rsidRPr="00D5768E">
              <w:rPr>
                <w:noProof/>
                <w:webHidden/>
              </w:rPr>
            </w:r>
            <w:r w:rsidR="00D5768E" w:rsidRPr="00D5768E">
              <w:rPr>
                <w:noProof/>
                <w:webHidden/>
              </w:rPr>
              <w:fldChar w:fldCharType="separate"/>
            </w:r>
            <w:r w:rsidR="00D5768E" w:rsidRPr="00D5768E">
              <w:rPr>
                <w:noProof/>
                <w:webHidden/>
              </w:rPr>
              <w:t>9</w:t>
            </w:r>
            <w:r w:rsidR="00D5768E" w:rsidRPr="00D5768E">
              <w:rPr>
                <w:noProof/>
                <w:webHidden/>
              </w:rPr>
              <w:fldChar w:fldCharType="end"/>
            </w:r>
          </w:hyperlink>
        </w:p>
        <w:p w14:paraId="290D6C5D" w14:textId="3902978B"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94" w:history="1">
            <w:r w:rsidR="00D5768E" w:rsidRPr="00D5768E">
              <w:rPr>
                <w:rStyle w:val="Hyperlink"/>
                <w:noProof/>
              </w:rPr>
              <w:t>Inject 2:</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_Toc130464794 \h </w:instrText>
            </w:r>
            <w:r w:rsidR="00D5768E" w:rsidRPr="00D5768E">
              <w:rPr>
                <w:noProof/>
                <w:webHidden/>
              </w:rPr>
            </w:r>
            <w:r w:rsidR="00D5768E" w:rsidRPr="00D5768E">
              <w:rPr>
                <w:noProof/>
                <w:webHidden/>
              </w:rPr>
              <w:fldChar w:fldCharType="separate"/>
            </w:r>
            <w:r w:rsidR="00D5768E" w:rsidRPr="00D5768E">
              <w:rPr>
                <w:noProof/>
                <w:webHidden/>
              </w:rPr>
              <w:t>9</w:t>
            </w:r>
            <w:r w:rsidR="00D5768E" w:rsidRPr="00D5768E">
              <w:rPr>
                <w:noProof/>
                <w:webHidden/>
              </w:rPr>
              <w:fldChar w:fldCharType="end"/>
            </w:r>
          </w:hyperlink>
        </w:p>
        <w:p w14:paraId="0302E350" w14:textId="000902B1" w:rsidR="00D5768E" w:rsidRPr="00D5768E" w:rsidRDefault="006F5179">
          <w:pPr>
            <w:pStyle w:val="TOC3"/>
            <w:tabs>
              <w:tab w:val="right" w:leader="dot" w:pos="9350"/>
            </w:tabs>
            <w:rPr>
              <w:rFonts w:eastAsiaTheme="minorEastAsia" w:cstheme="minorBidi"/>
              <w:noProof/>
              <w:sz w:val="24"/>
              <w:szCs w:val="24"/>
              <w:lang w:val="en-US"/>
            </w:rPr>
          </w:pPr>
          <w:hyperlink w:anchor="_Toc130464795" w:history="1">
            <w:r w:rsidR="00D5768E" w:rsidRPr="00D5768E">
              <w:rPr>
                <w:rStyle w:val="Hyperlink"/>
                <w:rFonts w:cs="Gill Sans Light"/>
                <w:noProof/>
              </w:rPr>
              <w:t>General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_Toc130464795 \h </w:instrText>
            </w:r>
            <w:r w:rsidR="00D5768E" w:rsidRPr="00D5768E">
              <w:rPr>
                <w:noProof/>
                <w:webHidden/>
              </w:rPr>
            </w:r>
            <w:r w:rsidR="00D5768E" w:rsidRPr="00D5768E">
              <w:rPr>
                <w:noProof/>
                <w:webHidden/>
              </w:rPr>
              <w:fldChar w:fldCharType="separate"/>
            </w:r>
            <w:r w:rsidR="00D5768E" w:rsidRPr="00D5768E">
              <w:rPr>
                <w:noProof/>
                <w:webHidden/>
              </w:rPr>
              <w:t>10</w:t>
            </w:r>
            <w:r w:rsidR="00D5768E" w:rsidRPr="00D5768E">
              <w:rPr>
                <w:noProof/>
                <w:webHidden/>
              </w:rPr>
              <w:fldChar w:fldCharType="end"/>
            </w:r>
          </w:hyperlink>
        </w:p>
        <w:p w14:paraId="20D71808" w14:textId="2EDE98CF" w:rsidR="00D5768E" w:rsidRPr="00D5768E" w:rsidRDefault="006F5179">
          <w:pPr>
            <w:pStyle w:val="TOC3"/>
            <w:tabs>
              <w:tab w:val="right" w:leader="dot" w:pos="9350"/>
            </w:tabs>
            <w:rPr>
              <w:rFonts w:eastAsiaTheme="minorEastAsia" w:cstheme="minorBidi"/>
              <w:noProof/>
              <w:sz w:val="24"/>
              <w:szCs w:val="24"/>
              <w:lang w:val="en-US"/>
            </w:rPr>
          </w:pPr>
          <w:hyperlink w:anchor="_Toc130464796" w:history="1">
            <w:r w:rsidR="00D5768E" w:rsidRPr="00D5768E">
              <w:rPr>
                <w:rStyle w:val="Hyperlink"/>
                <w:rFonts w:cs="Gill Sans Light"/>
                <w:noProof/>
              </w:rPr>
              <w:t>Sub-Sector Specific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_Toc130464796 \h </w:instrText>
            </w:r>
            <w:r w:rsidR="00D5768E" w:rsidRPr="00D5768E">
              <w:rPr>
                <w:noProof/>
                <w:webHidden/>
              </w:rPr>
            </w:r>
            <w:r w:rsidR="00D5768E" w:rsidRPr="00D5768E">
              <w:rPr>
                <w:noProof/>
                <w:webHidden/>
              </w:rPr>
              <w:fldChar w:fldCharType="separate"/>
            </w:r>
            <w:r w:rsidR="00D5768E" w:rsidRPr="00D5768E">
              <w:rPr>
                <w:noProof/>
                <w:webHidden/>
              </w:rPr>
              <w:t>10</w:t>
            </w:r>
            <w:r w:rsidR="00D5768E" w:rsidRPr="00D5768E">
              <w:rPr>
                <w:noProof/>
                <w:webHidden/>
              </w:rPr>
              <w:fldChar w:fldCharType="end"/>
            </w:r>
          </w:hyperlink>
        </w:p>
        <w:p w14:paraId="76C1A593" w14:textId="358CBA53"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797" w:history="1">
            <w:r w:rsidR="00D5768E" w:rsidRPr="00D5768E">
              <w:rPr>
                <w:rStyle w:val="Hyperlink"/>
                <w:noProof/>
              </w:rPr>
              <w:t>Inject 3:</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_Toc130464797 \h </w:instrText>
            </w:r>
            <w:r w:rsidR="00D5768E" w:rsidRPr="00D5768E">
              <w:rPr>
                <w:noProof/>
                <w:webHidden/>
              </w:rPr>
            </w:r>
            <w:r w:rsidR="00D5768E" w:rsidRPr="00D5768E">
              <w:rPr>
                <w:noProof/>
                <w:webHidden/>
              </w:rPr>
              <w:fldChar w:fldCharType="separate"/>
            </w:r>
            <w:r w:rsidR="00D5768E" w:rsidRPr="00D5768E">
              <w:rPr>
                <w:noProof/>
                <w:webHidden/>
              </w:rPr>
              <w:t>11</w:t>
            </w:r>
            <w:r w:rsidR="00D5768E" w:rsidRPr="00D5768E">
              <w:rPr>
                <w:noProof/>
                <w:webHidden/>
              </w:rPr>
              <w:fldChar w:fldCharType="end"/>
            </w:r>
          </w:hyperlink>
        </w:p>
        <w:p w14:paraId="7DF9F1DC" w14:textId="71F77781" w:rsidR="00D5768E" w:rsidRPr="00D5768E" w:rsidRDefault="006F5179">
          <w:pPr>
            <w:pStyle w:val="TOC3"/>
            <w:tabs>
              <w:tab w:val="right" w:leader="dot" w:pos="9350"/>
            </w:tabs>
            <w:rPr>
              <w:rFonts w:eastAsiaTheme="minorEastAsia" w:cstheme="minorBidi"/>
              <w:noProof/>
              <w:sz w:val="24"/>
              <w:szCs w:val="24"/>
              <w:lang w:val="en-US"/>
            </w:rPr>
          </w:pPr>
          <w:hyperlink w:anchor="_Toc130464798" w:history="1">
            <w:r w:rsidR="00D5768E" w:rsidRPr="00D5768E">
              <w:rPr>
                <w:rStyle w:val="Hyperlink"/>
                <w:rFonts w:cs="Gill Sans Light"/>
                <w:noProof/>
              </w:rPr>
              <w:t>General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_Toc130464798 \h </w:instrText>
            </w:r>
            <w:r w:rsidR="00D5768E" w:rsidRPr="00D5768E">
              <w:rPr>
                <w:noProof/>
                <w:webHidden/>
              </w:rPr>
            </w:r>
            <w:r w:rsidR="00D5768E" w:rsidRPr="00D5768E">
              <w:rPr>
                <w:noProof/>
                <w:webHidden/>
              </w:rPr>
              <w:fldChar w:fldCharType="separate"/>
            </w:r>
            <w:r w:rsidR="00D5768E" w:rsidRPr="00D5768E">
              <w:rPr>
                <w:noProof/>
                <w:webHidden/>
              </w:rPr>
              <w:t>11</w:t>
            </w:r>
            <w:r w:rsidR="00D5768E" w:rsidRPr="00D5768E">
              <w:rPr>
                <w:noProof/>
                <w:webHidden/>
              </w:rPr>
              <w:fldChar w:fldCharType="end"/>
            </w:r>
          </w:hyperlink>
        </w:p>
        <w:p w14:paraId="78C06FB1" w14:textId="0177FF97" w:rsidR="00D5768E" w:rsidRPr="00D5768E" w:rsidRDefault="006F5179">
          <w:pPr>
            <w:pStyle w:val="TOC3"/>
            <w:tabs>
              <w:tab w:val="right" w:leader="dot" w:pos="9350"/>
            </w:tabs>
            <w:rPr>
              <w:rFonts w:eastAsiaTheme="minorEastAsia" w:cstheme="minorBidi"/>
              <w:noProof/>
              <w:sz w:val="24"/>
              <w:szCs w:val="24"/>
              <w:lang w:val="en-US"/>
            </w:rPr>
          </w:pPr>
          <w:hyperlink w:anchor="_Toc130464799" w:history="1">
            <w:r w:rsidR="00D5768E" w:rsidRPr="00D5768E">
              <w:rPr>
                <w:rStyle w:val="Hyperlink"/>
                <w:rFonts w:cs="Gill Sans Light"/>
                <w:noProof/>
              </w:rPr>
              <w:t>Sub-Sector Specific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_Toc130464799 \h </w:instrText>
            </w:r>
            <w:r w:rsidR="00D5768E" w:rsidRPr="00D5768E">
              <w:rPr>
                <w:noProof/>
                <w:webHidden/>
              </w:rPr>
            </w:r>
            <w:r w:rsidR="00D5768E" w:rsidRPr="00D5768E">
              <w:rPr>
                <w:noProof/>
                <w:webHidden/>
              </w:rPr>
              <w:fldChar w:fldCharType="separate"/>
            </w:r>
            <w:r w:rsidR="00D5768E" w:rsidRPr="00D5768E">
              <w:rPr>
                <w:noProof/>
                <w:webHidden/>
              </w:rPr>
              <w:t>12</w:t>
            </w:r>
            <w:r w:rsidR="00D5768E" w:rsidRPr="00D5768E">
              <w:rPr>
                <w:noProof/>
                <w:webHidden/>
              </w:rPr>
              <w:fldChar w:fldCharType="end"/>
            </w:r>
          </w:hyperlink>
        </w:p>
        <w:p w14:paraId="0989D35D" w14:textId="138BED27"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800" w:history="1">
            <w:r w:rsidR="00D5768E" w:rsidRPr="00D5768E">
              <w:rPr>
                <w:rStyle w:val="Hyperlink"/>
                <w:noProof/>
              </w:rPr>
              <w:t>Inject 4:</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_Toc130464800 \h </w:instrText>
            </w:r>
            <w:r w:rsidR="00D5768E" w:rsidRPr="00D5768E">
              <w:rPr>
                <w:noProof/>
                <w:webHidden/>
              </w:rPr>
            </w:r>
            <w:r w:rsidR="00D5768E" w:rsidRPr="00D5768E">
              <w:rPr>
                <w:noProof/>
                <w:webHidden/>
              </w:rPr>
              <w:fldChar w:fldCharType="separate"/>
            </w:r>
            <w:r w:rsidR="00D5768E" w:rsidRPr="00D5768E">
              <w:rPr>
                <w:noProof/>
                <w:webHidden/>
              </w:rPr>
              <w:t>12</w:t>
            </w:r>
            <w:r w:rsidR="00D5768E" w:rsidRPr="00D5768E">
              <w:rPr>
                <w:noProof/>
                <w:webHidden/>
              </w:rPr>
              <w:fldChar w:fldCharType="end"/>
            </w:r>
          </w:hyperlink>
        </w:p>
        <w:p w14:paraId="077E4638" w14:textId="79CBF8B3" w:rsidR="00D5768E" w:rsidRPr="00D5768E" w:rsidRDefault="006F5179">
          <w:pPr>
            <w:pStyle w:val="TOC3"/>
            <w:tabs>
              <w:tab w:val="right" w:leader="dot" w:pos="9350"/>
            </w:tabs>
            <w:rPr>
              <w:rFonts w:eastAsiaTheme="minorEastAsia" w:cstheme="minorBidi"/>
              <w:noProof/>
              <w:sz w:val="24"/>
              <w:szCs w:val="24"/>
              <w:lang w:val="en-US"/>
            </w:rPr>
          </w:pPr>
          <w:hyperlink w:anchor="_Toc130464801" w:history="1">
            <w:r w:rsidR="00D5768E" w:rsidRPr="00D5768E">
              <w:rPr>
                <w:rStyle w:val="Hyperlink"/>
                <w:rFonts w:cs="Gill Sans Light"/>
                <w:noProof/>
              </w:rPr>
              <w:t>General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_Toc130464801 \h </w:instrText>
            </w:r>
            <w:r w:rsidR="00D5768E" w:rsidRPr="00D5768E">
              <w:rPr>
                <w:noProof/>
                <w:webHidden/>
              </w:rPr>
            </w:r>
            <w:r w:rsidR="00D5768E" w:rsidRPr="00D5768E">
              <w:rPr>
                <w:noProof/>
                <w:webHidden/>
              </w:rPr>
              <w:fldChar w:fldCharType="separate"/>
            </w:r>
            <w:r w:rsidR="00D5768E" w:rsidRPr="00D5768E">
              <w:rPr>
                <w:noProof/>
                <w:webHidden/>
              </w:rPr>
              <w:t>12</w:t>
            </w:r>
            <w:r w:rsidR="00D5768E" w:rsidRPr="00D5768E">
              <w:rPr>
                <w:noProof/>
                <w:webHidden/>
              </w:rPr>
              <w:fldChar w:fldCharType="end"/>
            </w:r>
          </w:hyperlink>
        </w:p>
        <w:p w14:paraId="12588500" w14:textId="4893F6B5" w:rsidR="00D5768E" w:rsidRPr="00D5768E" w:rsidRDefault="006F5179">
          <w:pPr>
            <w:pStyle w:val="TOC3"/>
            <w:tabs>
              <w:tab w:val="right" w:leader="dot" w:pos="9350"/>
            </w:tabs>
            <w:rPr>
              <w:rFonts w:eastAsiaTheme="minorEastAsia" w:cstheme="minorBidi"/>
              <w:noProof/>
              <w:sz w:val="24"/>
              <w:szCs w:val="24"/>
              <w:lang w:val="en-US"/>
            </w:rPr>
          </w:pPr>
          <w:hyperlink w:anchor="_Toc130464802" w:history="1">
            <w:r w:rsidR="00D5768E" w:rsidRPr="00D5768E">
              <w:rPr>
                <w:rStyle w:val="Hyperlink"/>
                <w:rFonts w:cs="Gill Sans Light"/>
                <w:noProof/>
              </w:rPr>
              <w:t>Sub-Sector Specific Questions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_Toc130464802 \h </w:instrText>
            </w:r>
            <w:r w:rsidR="00D5768E" w:rsidRPr="00D5768E">
              <w:rPr>
                <w:noProof/>
                <w:webHidden/>
              </w:rPr>
            </w:r>
            <w:r w:rsidR="00D5768E" w:rsidRPr="00D5768E">
              <w:rPr>
                <w:noProof/>
                <w:webHidden/>
              </w:rPr>
              <w:fldChar w:fldCharType="separate"/>
            </w:r>
            <w:r w:rsidR="00D5768E" w:rsidRPr="00D5768E">
              <w:rPr>
                <w:noProof/>
                <w:webHidden/>
              </w:rPr>
              <w:t>13</w:t>
            </w:r>
            <w:r w:rsidR="00D5768E" w:rsidRPr="00D5768E">
              <w:rPr>
                <w:noProof/>
                <w:webHidden/>
              </w:rPr>
              <w:fldChar w:fldCharType="end"/>
            </w:r>
          </w:hyperlink>
        </w:p>
        <w:p w14:paraId="68F2FC62" w14:textId="5DCC22BA"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803" w:history="1">
            <w:r w:rsidR="00D5768E" w:rsidRPr="00D5768E">
              <w:rPr>
                <w:rStyle w:val="Hyperlink"/>
                <w:noProof/>
              </w:rPr>
              <w:t>Hot Wash</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_Toc130464803 \h </w:instrText>
            </w:r>
            <w:r w:rsidR="00D5768E" w:rsidRPr="00D5768E">
              <w:rPr>
                <w:noProof/>
                <w:webHidden/>
              </w:rPr>
            </w:r>
            <w:r w:rsidR="00D5768E" w:rsidRPr="00D5768E">
              <w:rPr>
                <w:noProof/>
                <w:webHidden/>
              </w:rPr>
              <w:fldChar w:fldCharType="separate"/>
            </w:r>
            <w:r w:rsidR="00D5768E" w:rsidRPr="00D5768E">
              <w:rPr>
                <w:noProof/>
                <w:webHidden/>
              </w:rPr>
              <w:t>14</w:t>
            </w:r>
            <w:r w:rsidR="00D5768E" w:rsidRPr="00D5768E">
              <w:rPr>
                <w:noProof/>
                <w:webHidden/>
              </w:rPr>
              <w:fldChar w:fldCharType="end"/>
            </w:r>
          </w:hyperlink>
        </w:p>
        <w:p w14:paraId="4CC91BF5" w14:textId="08A28B83" w:rsidR="00D5768E" w:rsidRPr="00D5768E" w:rsidRDefault="006F5179">
          <w:pPr>
            <w:pStyle w:val="TOC2"/>
            <w:tabs>
              <w:tab w:val="right" w:leader="dot" w:pos="9350"/>
            </w:tabs>
            <w:rPr>
              <w:rFonts w:eastAsiaTheme="minorEastAsia" w:cstheme="minorBidi"/>
              <w:b w:val="0"/>
              <w:bCs w:val="0"/>
              <w:noProof/>
              <w:sz w:val="24"/>
              <w:szCs w:val="24"/>
              <w:lang w:val="en-US"/>
            </w:rPr>
          </w:pPr>
          <w:hyperlink w:anchor="_Toc130464804" w:history="1">
            <w:r w:rsidR="00D5768E" w:rsidRPr="00D5768E">
              <w:rPr>
                <w:rStyle w:val="Hyperlink"/>
                <w:noProof/>
              </w:rPr>
              <w:t>Next Steps</w:t>
            </w:r>
            <w:r w:rsidR="00D5768E" w:rsidRPr="00D5768E">
              <w:rPr>
                <w:noProof/>
                <w:webHidden/>
              </w:rPr>
              <w:tab/>
            </w:r>
            <w:r w:rsidR="00D5768E" w:rsidRPr="00D5768E">
              <w:rPr>
                <w:noProof/>
                <w:webHidden/>
              </w:rPr>
              <w:fldChar w:fldCharType="begin"/>
            </w:r>
            <w:r w:rsidR="00D5768E" w:rsidRPr="00D5768E">
              <w:rPr>
                <w:noProof/>
                <w:webHidden/>
              </w:rPr>
              <w:instrText xml:space="preserve"> PAGEREF _Toc130464804 \h </w:instrText>
            </w:r>
            <w:r w:rsidR="00D5768E" w:rsidRPr="00D5768E">
              <w:rPr>
                <w:noProof/>
                <w:webHidden/>
              </w:rPr>
            </w:r>
            <w:r w:rsidR="00D5768E" w:rsidRPr="00D5768E">
              <w:rPr>
                <w:noProof/>
                <w:webHidden/>
              </w:rPr>
              <w:fldChar w:fldCharType="separate"/>
            </w:r>
            <w:r w:rsidR="00D5768E" w:rsidRPr="00D5768E">
              <w:rPr>
                <w:noProof/>
                <w:webHidden/>
              </w:rPr>
              <w:t>14</w:t>
            </w:r>
            <w:r w:rsidR="00D5768E" w:rsidRPr="00D5768E">
              <w:rPr>
                <w:noProof/>
                <w:webHidden/>
              </w:rPr>
              <w:fldChar w:fldCharType="end"/>
            </w:r>
          </w:hyperlink>
        </w:p>
        <w:p w14:paraId="1593B226" w14:textId="5A427678" w:rsidR="00BF2631" w:rsidRPr="00BF2631" w:rsidRDefault="00BF2631" w:rsidP="00BF2631">
          <w:pPr>
            <w:rPr>
              <w:rFonts w:cs="Gill Sans Light"/>
            </w:rPr>
          </w:pPr>
          <w:r w:rsidRPr="00D5768E">
            <w:rPr>
              <w:rFonts w:cs="Gill Sans Light" w:hint="cs"/>
              <w:noProof/>
              <w:sz w:val="22"/>
              <w:szCs w:val="22"/>
            </w:rPr>
            <w:fldChar w:fldCharType="end"/>
          </w:r>
        </w:p>
      </w:sdtContent>
    </w:sdt>
    <w:p w14:paraId="058D1912" w14:textId="1C9ECC72" w:rsidR="00D5768E" w:rsidRPr="00D5768E" w:rsidRDefault="00BF2631" w:rsidP="00D5768E">
      <w:pPr>
        <w:pStyle w:val="Heading1"/>
      </w:pPr>
      <w:r>
        <w:br w:type="page"/>
      </w:r>
      <w:bookmarkStart w:id="2" w:name="_Toc130464774"/>
      <w:r w:rsidR="00D5768E" w:rsidRPr="00D5768E">
        <w:lastRenderedPageBreak/>
        <w:t>Terms of Use</w:t>
      </w:r>
      <w:bookmarkEnd w:id="2"/>
      <w:r w:rsidR="00D5768E" w:rsidRPr="00D5768E">
        <w:t xml:space="preserve"> </w:t>
      </w:r>
    </w:p>
    <w:p w14:paraId="66913F6D" w14:textId="77777777" w:rsidR="00D5768E" w:rsidRDefault="00D5768E" w:rsidP="00A837F9">
      <w:pPr>
        <w:jc w:val="both"/>
      </w:pPr>
    </w:p>
    <w:p w14:paraId="18FDB41F" w14:textId="2133997E" w:rsidR="00631D99" w:rsidRPr="00631D99" w:rsidRDefault="00A837F9" w:rsidP="00631D99">
      <w:r w:rsidRPr="00631D99">
        <w:t xml:space="preserve">This guide is designed to help a stakeholders engage in an initial conversation about how it can foster improved understanding between DHS CISA and the HPH Sector. Permission is granted to tribal, territorial, </w:t>
      </w:r>
      <w:r w:rsidR="00D5768E" w:rsidRPr="00631D99">
        <w:t xml:space="preserve">state, </w:t>
      </w:r>
      <w:r w:rsidRPr="00631D99">
        <w:t xml:space="preserve">county and local health departments and </w:t>
      </w:r>
      <w:proofErr w:type="spellStart"/>
      <w:r w:rsidRPr="00631D99">
        <w:t>healtcare</w:t>
      </w:r>
      <w:proofErr w:type="spellEnd"/>
      <w:r w:rsidRPr="00631D99">
        <w:t xml:space="preserve"> </w:t>
      </w:r>
      <w:proofErr w:type="spellStart"/>
      <w:r w:rsidRPr="00631D99">
        <w:t>orgnaizations</w:t>
      </w:r>
      <w:proofErr w:type="spellEnd"/>
      <w:r w:rsidRPr="00631D99">
        <w:t xml:space="preserve"> to reproduce and adapt (“Adapted Materials) for </w:t>
      </w:r>
      <w:proofErr w:type="spellStart"/>
      <w:r w:rsidRPr="00631D99">
        <w:t>noncommercial</w:t>
      </w:r>
      <w:proofErr w:type="spellEnd"/>
      <w:r w:rsidRPr="00631D99">
        <w:t xml:space="preserve"> purposes.</w:t>
      </w:r>
      <w:r w:rsidR="00631D99" w:rsidRPr="00631D99">
        <w:t xml:space="preserve"> </w:t>
      </w:r>
      <w:r w:rsidR="00576A09">
        <w:t xml:space="preserve">The </w:t>
      </w:r>
      <w:r w:rsidR="00631D99" w:rsidRPr="00631D99">
        <w:t>DHS Cybersecurity and Infrastructure Security Agency (CISA)</w:t>
      </w:r>
      <w:r w:rsidR="00631D99">
        <w:t xml:space="preserve"> w</w:t>
      </w:r>
      <w:r w:rsidR="00576A09">
        <w:t>as</w:t>
      </w:r>
      <w:r w:rsidR="00631D99">
        <w:t xml:space="preserve"> not involved in the production of this product.</w:t>
      </w:r>
    </w:p>
    <w:p w14:paraId="7F16A15F" w14:textId="57F3C042" w:rsidR="00A837F9" w:rsidRPr="00677B58" w:rsidRDefault="00A837F9" w:rsidP="00A837F9">
      <w:pPr>
        <w:jc w:val="both"/>
      </w:pPr>
    </w:p>
    <w:p w14:paraId="3BE18644" w14:textId="77777777" w:rsidR="00A837F9" w:rsidRDefault="00A837F9" w:rsidP="00A837F9">
      <w:pPr>
        <w:jc w:val="both"/>
      </w:pPr>
    </w:p>
    <w:p w14:paraId="6543BE0B" w14:textId="0070CCF7" w:rsidR="00A837F9" w:rsidRPr="00677B58" w:rsidRDefault="00A837F9" w:rsidP="00A837F9">
      <w:pPr>
        <w:jc w:val="both"/>
      </w:pPr>
      <w:r w:rsidRPr="00677B58">
        <w:t>SGNL Solutions do</w:t>
      </w:r>
      <w:r>
        <w:t xml:space="preserve">es </w:t>
      </w:r>
      <w:r w:rsidRPr="00677B58">
        <w:t>not necessarily adopt or endorse any of the Adapted Materials posted by any other users or organizations and make no representations or warranties about the suitability of such information for any purpose, and the Adapted Materials may not state or imply adoption or endorsement by SGNL Solutions</w:t>
      </w:r>
      <w:r>
        <w:t xml:space="preserve">. </w:t>
      </w:r>
      <w:r w:rsidRPr="00677B58">
        <w:t>Individuals or organizations that use all or part of this guide or the Adapted Materials are solely responsible for any discussions or events that may use them as a reference. SGNL Solutions expressly disclaim</w:t>
      </w:r>
      <w:r>
        <w:t>s</w:t>
      </w:r>
      <w:r w:rsidRPr="00677B58">
        <w:t xml:space="preserve"> responsibility and shall have no liability for any damages, loss, injury, or liability whatsoever suffered because of any user’s use of or reliance on this guide.</w:t>
      </w:r>
    </w:p>
    <w:p w14:paraId="72DEA886" w14:textId="77777777" w:rsidR="00A837F9" w:rsidRPr="00677B58" w:rsidRDefault="00A837F9" w:rsidP="00A837F9">
      <w:pPr>
        <w:jc w:val="both"/>
      </w:pPr>
    </w:p>
    <w:p w14:paraId="62F41889" w14:textId="63688870" w:rsidR="00A837F9" w:rsidRPr="00677B58" w:rsidRDefault="00A837F9" w:rsidP="00A837F9">
      <w:pPr>
        <w:jc w:val="both"/>
      </w:pPr>
      <w:r w:rsidRPr="00677B58">
        <w:t>Copyright Notice: Copyright 20</w:t>
      </w:r>
      <w:r w:rsidR="00D5768E">
        <w:t xml:space="preserve">23 </w:t>
      </w:r>
      <w:r w:rsidRPr="00677B58">
        <w:t>SGNL Solutions</w:t>
      </w:r>
      <w:r w:rsidR="00D5768E">
        <w:t xml:space="preserve">. </w:t>
      </w:r>
      <w:r w:rsidRPr="00677B58">
        <w:t xml:space="preserve">Some Rights Reserved. Permission is granted to reproduce by U.S. tribal, territorial, </w:t>
      </w:r>
      <w:r w:rsidR="00D5768E">
        <w:t xml:space="preserve">state, </w:t>
      </w:r>
      <w:r w:rsidRPr="00677B58">
        <w:t xml:space="preserve">county and local health departments </w:t>
      </w:r>
      <w:r>
        <w:t xml:space="preserve">and healthcare organizations </w:t>
      </w:r>
      <w:r w:rsidRPr="00677B58">
        <w:t xml:space="preserve">for </w:t>
      </w:r>
      <w:proofErr w:type="spellStart"/>
      <w:r w:rsidRPr="00677B58">
        <w:t>noncommercial</w:t>
      </w:r>
      <w:proofErr w:type="spellEnd"/>
      <w:r w:rsidRPr="00677B58">
        <w:t xml:space="preserve"> purposes</w:t>
      </w:r>
      <w:r w:rsidR="00D5768E">
        <w:t xml:space="preserve"> without written permission. </w:t>
      </w:r>
      <w:r w:rsidRPr="00677B58">
        <w:t xml:space="preserve">For all other uses, written permission from SGNL Solutions is required. </w:t>
      </w:r>
    </w:p>
    <w:p w14:paraId="2A22E0EA" w14:textId="77777777" w:rsidR="00D5768E" w:rsidRDefault="00D5768E"/>
    <w:p w14:paraId="09CEBE24" w14:textId="77777777" w:rsidR="00D5768E" w:rsidRDefault="00D5768E"/>
    <w:p w14:paraId="5B612812" w14:textId="77777777" w:rsidR="00D5768E" w:rsidRPr="00CF635C" w:rsidRDefault="00D5768E" w:rsidP="00D5768E">
      <w:pPr>
        <w:pStyle w:val="Heading1"/>
        <w:rPr>
          <w:lang w:val="fr-FR"/>
        </w:rPr>
      </w:pPr>
      <w:bookmarkStart w:id="3" w:name="_Toc130464775"/>
      <w:r w:rsidRPr="00CF635C">
        <w:rPr>
          <w:lang w:val="fr-FR"/>
        </w:rPr>
        <w:t>About SGNL Solutions</w:t>
      </w:r>
      <w:bookmarkEnd w:id="3"/>
    </w:p>
    <w:p w14:paraId="394B0ED6" w14:textId="77777777" w:rsidR="00D5768E" w:rsidRPr="00CF635C" w:rsidRDefault="00D5768E" w:rsidP="00D5768E">
      <w:pPr>
        <w:rPr>
          <w:lang w:val="fr-FR"/>
        </w:rPr>
      </w:pPr>
    </w:p>
    <w:p w14:paraId="0F84E87C" w14:textId="77777777" w:rsidR="00D5768E" w:rsidRDefault="00D5768E" w:rsidP="00D5768E">
      <w:pPr>
        <w:jc w:val="both"/>
      </w:pPr>
      <w:r w:rsidRPr="005C103A">
        <w:rPr>
          <w:rFonts w:hint="cs"/>
        </w:rPr>
        <w:t>SGNL Solutions (SGNL), a service-disabled veteran-owned small business</w:t>
      </w:r>
      <w:r>
        <w:t xml:space="preserve"> corporation</w:t>
      </w:r>
      <w:r w:rsidRPr="005C103A">
        <w:rPr>
          <w:rFonts w:hint="cs"/>
        </w:rPr>
        <w:t>, connects across research, policy, and practice communities to identify, understand, and solve complex health security challenges. We undertake collaborative projects involving stakeholder engagement, process facilitation, data collection, analysis, evaluation, scientific writing, and product development. Our team of experienced consultants provides cross disciplinary expertise and perspectives, which fosters better understanding and integrated solutions to address our nation’s most pressing issues. We become issue experts and get excited about what matters to our clients. We sift through noisy data and distractions to get at the core of persistent problems to find the signal – the real information and approaches needed to finally address problems. We work across disciplines, think creatively, and break apart silos that oftentimes prevent progress. We then work with clients to make these important issues approachable and actionable.</w:t>
      </w:r>
    </w:p>
    <w:p w14:paraId="78D78E1F" w14:textId="77777777" w:rsidR="00D5768E" w:rsidRDefault="00D5768E" w:rsidP="00D5768E">
      <w:pPr>
        <w:jc w:val="both"/>
      </w:pPr>
    </w:p>
    <w:p w14:paraId="4D5D85E6" w14:textId="77777777" w:rsidR="00D5768E" w:rsidRPr="00D5768E" w:rsidRDefault="00D5768E" w:rsidP="00D5768E">
      <w:pPr>
        <w:rPr>
          <w:lang w:val="en-US"/>
        </w:rPr>
      </w:pPr>
      <w:r w:rsidRPr="00D5768E">
        <w:rPr>
          <w:rFonts w:hint="cs"/>
          <w:lang w:val="en-US"/>
        </w:rPr>
        <w:t>Direct any questions regarding this pro</w:t>
      </w:r>
      <w:r w:rsidRPr="00D5768E">
        <w:rPr>
          <w:lang w:val="en-US"/>
        </w:rPr>
        <w:t xml:space="preserve">duct </w:t>
      </w:r>
      <w:r w:rsidRPr="00D5768E">
        <w:rPr>
          <w:rFonts w:hint="cs"/>
          <w:lang w:val="en-US"/>
        </w:rPr>
        <w:t>to:</w:t>
      </w:r>
    </w:p>
    <w:p w14:paraId="17E6AB8A" w14:textId="77777777" w:rsidR="00D5768E" w:rsidRPr="00D5768E" w:rsidRDefault="00D5768E" w:rsidP="00D5768E">
      <w:pPr>
        <w:rPr>
          <w:lang w:val="en-US"/>
        </w:rPr>
      </w:pPr>
    </w:p>
    <w:p w14:paraId="074F7E97" w14:textId="77777777" w:rsidR="00D5768E" w:rsidRPr="00D5768E" w:rsidRDefault="00D5768E" w:rsidP="00D5768E">
      <w:pPr>
        <w:rPr>
          <w:lang w:val="en-US"/>
        </w:rPr>
      </w:pPr>
      <w:r w:rsidRPr="00D5768E">
        <w:rPr>
          <w:rFonts w:hint="cs"/>
          <w:lang w:val="en-US"/>
        </w:rPr>
        <w:t>Justin Snair, MPA</w:t>
      </w:r>
    </w:p>
    <w:p w14:paraId="0FB815D7" w14:textId="77777777" w:rsidR="00D5768E" w:rsidRPr="00D5768E" w:rsidRDefault="00D5768E" w:rsidP="00D5768E">
      <w:pPr>
        <w:rPr>
          <w:lang w:val="en-US"/>
        </w:rPr>
      </w:pPr>
      <w:r w:rsidRPr="00D5768E">
        <w:rPr>
          <w:rFonts w:hint="cs"/>
          <w:lang w:val="en-US"/>
        </w:rPr>
        <w:t xml:space="preserve">Managing Partner and Principal Consultant </w:t>
      </w:r>
    </w:p>
    <w:p w14:paraId="242A8850" w14:textId="77777777" w:rsidR="00D5768E" w:rsidRPr="00D5768E" w:rsidRDefault="00D5768E" w:rsidP="00D5768E">
      <w:pPr>
        <w:rPr>
          <w:lang w:val="en-US"/>
        </w:rPr>
      </w:pPr>
      <w:r w:rsidRPr="00D5768E">
        <w:rPr>
          <w:rFonts w:hint="cs"/>
          <w:lang w:val="en-US"/>
        </w:rPr>
        <w:t>SGNL Solutions</w:t>
      </w:r>
    </w:p>
    <w:p w14:paraId="0EBC292D" w14:textId="77777777" w:rsidR="00D5768E" w:rsidRPr="00D5768E" w:rsidRDefault="006F5179" w:rsidP="00D5768E">
      <w:pPr>
        <w:rPr>
          <w:lang w:val="fr-FR"/>
        </w:rPr>
      </w:pPr>
      <w:hyperlink r:id="rId10" w:history="1">
        <w:r w:rsidR="00D5768E" w:rsidRPr="00D5768E">
          <w:rPr>
            <w:rStyle w:val="Hyperlink"/>
            <w:rFonts w:hint="cs"/>
            <w:lang w:val="fr-FR"/>
          </w:rPr>
          <w:t>jsnair@sgnl.solutions</w:t>
        </w:r>
      </w:hyperlink>
    </w:p>
    <w:p w14:paraId="2FC00AC2" w14:textId="171B350C" w:rsidR="00A837F9" w:rsidRDefault="00A837F9">
      <w:pPr>
        <w:rPr>
          <w:rFonts w:eastAsiaTheme="majorEastAsia" w:cs="Gill Sans Light"/>
          <w:color w:val="2F5496"/>
          <w:szCs w:val="32"/>
        </w:rPr>
      </w:pPr>
      <w:r>
        <w:br w:type="page"/>
      </w:r>
    </w:p>
    <w:p w14:paraId="22B3B5BB" w14:textId="417139B7" w:rsidR="008C205D" w:rsidRPr="00BF2631" w:rsidRDefault="008C205D" w:rsidP="00D5768E">
      <w:pPr>
        <w:pStyle w:val="Heading1"/>
      </w:pPr>
      <w:bookmarkStart w:id="4" w:name="_Toc130464776"/>
      <w:r w:rsidRPr="00D5768E">
        <w:lastRenderedPageBreak/>
        <w:t>Overview</w:t>
      </w:r>
      <w:bookmarkEnd w:id="1"/>
      <w:bookmarkEnd w:id="4"/>
    </w:p>
    <w:p w14:paraId="3DF004DF" w14:textId="662CBF19" w:rsidR="00BF2631" w:rsidRDefault="00BF2631" w:rsidP="00BF2631">
      <w:pPr>
        <w:pStyle w:val="BodyText"/>
        <w:jc w:val="both"/>
        <w:rPr>
          <w:rFonts w:ascii="Gill Sans Light" w:hAnsi="Gill Sans Light" w:cs="Gill Sans Light"/>
        </w:rPr>
      </w:pPr>
    </w:p>
    <w:p w14:paraId="5DAC0C8E" w14:textId="716BC886" w:rsidR="00BF2631" w:rsidRPr="00D5768E" w:rsidRDefault="00BF2631" w:rsidP="00D5768E">
      <w:pPr>
        <w:pStyle w:val="Heading2"/>
      </w:pPr>
      <w:bookmarkStart w:id="5" w:name="_Toc130464777"/>
      <w:r w:rsidRPr="00D5768E">
        <w:t>Purpose</w:t>
      </w:r>
      <w:bookmarkEnd w:id="5"/>
    </w:p>
    <w:p w14:paraId="35CC6EC9" w14:textId="77777777" w:rsidR="00BF2631" w:rsidRDefault="00BF2631" w:rsidP="00BF2631">
      <w:pPr>
        <w:pStyle w:val="BodyText"/>
        <w:jc w:val="both"/>
        <w:rPr>
          <w:rFonts w:ascii="Gill Sans Light" w:hAnsi="Gill Sans Light" w:cs="Gill Sans Light"/>
        </w:rPr>
      </w:pPr>
    </w:p>
    <w:p w14:paraId="4219CBD7" w14:textId="2FB597B1" w:rsidR="0087272F" w:rsidRPr="007B40ED" w:rsidRDefault="0087272F" w:rsidP="00BF2631">
      <w:pPr>
        <w:pStyle w:val="BodyText"/>
        <w:jc w:val="both"/>
        <w:rPr>
          <w:rFonts w:ascii="Gill Sans Light" w:hAnsi="Gill Sans Light" w:cs="Gill Sans Light"/>
        </w:rPr>
      </w:pPr>
      <w:r w:rsidRPr="00D16136">
        <w:rPr>
          <w:rFonts w:ascii="Gill Sans Light" w:hAnsi="Gill Sans Light" w:cs="Gill Sans Light" w:hint="cs"/>
        </w:rPr>
        <w:t xml:space="preserve">The </w:t>
      </w:r>
      <w:r w:rsidR="00E72CD4" w:rsidRPr="00D16136">
        <w:rPr>
          <w:rFonts w:ascii="Gill Sans Light" w:hAnsi="Gill Sans Light" w:cs="Gill Sans Light" w:hint="cs"/>
        </w:rPr>
        <w:t>purpose of this discussion guide is</w:t>
      </w:r>
      <w:r w:rsidRPr="00D16136">
        <w:rPr>
          <w:rFonts w:ascii="Gill Sans Light" w:hAnsi="Gill Sans Light" w:cs="Gill Sans Light" w:hint="cs"/>
        </w:rPr>
        <w:t xml:space="preserve"> to help participants </w:t>
      </w:r>
      <w:r w:rsidR="00BF2631" w:rsidRPr="00D16136">
        <w:rPr>
          <w:rFonts w:ascii="Gill Sans Light" w:hAnsi="Gill Sans Light" w:cs="Gill Sans Light"/>
        </w:rPr>
        <w:t xml:space="preserve">engage with </w:t>
      </w:r>
      <w:r w:rsidR="005E3AAC" w:rsidRPr="005E3AAC">
        <w:rPr>
          <w:rFonts w:ascii="Gill Sans Light" w:hAnsi="Gill Sans Light" w:cs="Gill Sans Light"/>
        </w:rPr>
        <w:t xml:space="preserve">Healthcare and Public Health Sector </w:t>
      </w:r>
      <w:r w:rsidR="005E3AAC">
        <w:rPr>
          <w:rFonts w:ascii="Gill Sans Light" w:hAnsi="Gill Sans Light" w:cs="Gill Sans Light"/>
        </w:rPr>
        <w:t>(</w:t>
      </w:r>
      <w:r w:rsidR="00BE1C1D" w:rsidRPr="00D16136">
        <w:rPr>
          <w:rFonts w:ascii="Gill Sans Light" w:hAnsi="Gill Sans Light" w:cs="Gill Sans Light" w:hint="cs"/>
        </w:rPr>
        <w:t>HPH</w:t>
      </w:r>
      <w:r w:rsidR="005E3AAC">
        <w:rPr>
          <w:rFonts w:ascii="Gill Sans Light" w:hAnsi="Gill Sans Light" w:cs="Gill Sans Light"/>
        </w:rPr>
        <w:t>)</w:t>
      </w:r>
      <w:r w:rsidR="00BE1C1D" w:rsidRPr="00D16136">
        <w:rPr>
          <w:rFonts w:ascii="Gill Sans Light" w:hAnsi="Gill Sans Light" w:cs="Gill Sans Light" w:hint="cs"/>
        </w:rPr>
        <w:t xml:space="preserve"> sector </w:t>
      </w:r>
      <w:r w:rsidR="00EA7C59" w:rsidRPr="00D16136">
        <w:rPr>
          <w:rFonts w:ascii="Gill Sans Light" w:hAnsi="Gill Sans Light" w:cs="Gill Sans Light" w:hint="cs"/>
        </w:rPr>
        <w:t>stakeholders</w:t>
      </w:r>
      <w:r w:rsidR="00BF2631" w:rsidRPr="00D16136">
        <w:rPr>
          <w:rFonts w:ascii="Gill Sans Light" w:hAnsi="Gill Sans Light" w:cs="Gill Sans Light"/>
        </w:rPr>
        <w:t xml:space="preserve"> to discuss </w:t>
      </w:r>
      <w:r w:rsidR="00EA7C59" w:rsidRPr="00D16136">
        <w:rPr>
          <w:rFonts w:ascii="Gill Sans Light" w:hAnsi="Gill Sans Light" w:cs="Gill Sans Light" w:hint="cs"/>
        </w:rPr>
        <w:t>critical</w:t>
      </w:r>
      <w:r w:rsidR="00BE1C1D" w:rsidRPr="00D16136">
        <w:rPr>
          <w:rFonts w:ascii="Gill Sans Light" w:hAnsi="Gill Sans Light" w:cs="Gill Sans Light" w:hint="cs"/>
        </w:rPr>
        <w:t xml:space="preserve"> infrastructure</w:t>
      </w:r>
      <w:r w:rsidRPr="00D16136">
        <w:rPr>
          <w:rFonts w:ascii="Gill Sans Light" w:hAnsi="Gill Sans Light" w:cs="Gill Sans Light" w:hint="cs"/>
        </w:rPr>
        <w:t xml:space="preserve"> </w:t>
      </w:r>
      <w:r w:rsidR="00BE1C1D" w:rsidRPr="00D16136">
        <w:rPr>
          <w:rFonts w:ascii="Gill Sans Light" w:hAnsi="Gill Sans Light" w:cs="Gill Sans Light" w:hint="cs"/>
        </w:rPr>
        <w:t>dependencies and capabilities</w:t>
      </w:r>
      <w:r w:rsidRPr="00D16136">
        <w:rPr>
          <w:rFonts w:ascii="Gill Sans Light" w:hAnsi="Gill Sans Light" w:cs="Gill Sans Light" w:hint="cs"/>
        </w:rPr>
        <w:t xml:space="preserve"> </w:t>
      </w:r>
      <w:r w:rsidR="005E3AAC">
        <w:rPr>
          <w:rFonts w:ascii="Gill Sans Light" w:hAnsi="Gill Sans Light" w:cs="Gill Sans Light"/>
        </w:rPr>
        <w:t xml:space="preserve">Department of Homeland Security (DHS) </w:t>
      </w:r>
      <w:r w:rsidR="005E3AAC" w:rsidRPr="005E3AAC">
        <w:rPr>
          <w:rFonts w:ascii="Gill Sans Light" w:hAnsi="Gill Sans Light" w:cs="Gill Sans Light"/>
        </w:rPr>
        <w:t xml:space="preserve">Cybersecurity and Infrastructure Security Agency </w:t>
      </w:r>
      <w:r w:rsidR="005E3AAC">
        <w:rPr>
          <w:rFonts w:ascii="Gill Sans Light" w:hAnsi="Gill Sans Light" w:cs="Gill Sans Light"/>
        </w:rPr>
        <w:t xml:space="preserve">(CISA) </w:t>
      </w:r>
      <w:r w:rsidR="00BE1C1D" w:rsidRPr="00D16136">
        <w:rPr>
          <w:rFonts w:ascii="Gill Sans Light" w:hAnsi="Gill Sans Light" w:cs="Gill Sans Light" w:hint="cs"/>
        </w:rPr>
        <w:t xml:space="preserve">may better engage as the Federal lead for critical infrastructure risk assessment and </w:t>
      </w:r>
      <w:r w:rsidR="00E42811" w:rsidRPr="00D16136">
        <w:rPr>
          <w:rFonts w:ascii="Gill Sans Light" w:hAnsi="Gill Sans Light" w:cs="Gill Sans Light" w:hint="cs"/>
        </w:rPr>
        <w:t>preparedness</w:t>
      </w:r>
      <w:r w:rsidRPr="00D16136">
        <w:rPr>
          <w:rFonts w:ascii="Gill Sans Light" w:hAnsi="Gill Sans Light" w:cs="Gill Sans Light" w:hint="cs"/>
        </w:rPr>
        <w:t>.</w:t>
      </w:r>
      <w:r w:rsidR="00E42811" w:rsidRPr="00D16136">
        <w:rPr>
          <w:rFonts w:ascii="Gill Sans Light" w:hAnsi="Gill Sans Light" w:cs="Gill Sans Light" w:hint="cs"/>
        </w:rPr>
        <w:t xml:space="preserve"> The discussion guide is designed to encourage a conversation</w:t>
      </w:r>
      <w:r w:rsidR="00BF2631" w:rsidRPr="00D16136">
        <w:rPr>
          <w:rFonts w:ascii="Gill Sans Light" w:hAnsi="Gill Sans Light" w:cs="Gill Sans Light"/>
        </w:rPr>
        <w:t xml:space="preserve"> between CISA regional office staff and HPH sector stakeholders</w:t>
      </w:r>
      <w:r w:rsidR="00E42811" w:rsidRPr="00D16136">
        <w:rPr>
          <w:rFonts w:ascii="Gill Sans Light" w:hAnsi="Gill Sans Light" w:cs="Gill Sans Light" w:hint="cs"/>
        </w:rPr>
        <w:t xml:space="preserve"> </w:t>
      </w:r>
      <w:r w:rsidR="005E3AAC">
        <w:rPr>
          <w:rFonts w:ascii="Gill Sans Light" w:hAnsi="Gill Sans Light" w:cs="Gill Sans Light"/>
        </w:rPr>
        <w:t xml:space="preserve">in a way that </w:t>
      </w:r>
      <w:r w:rsidR="00E42811" w:rsidRPr="00D16136">
        <w:rPr>
          <w:rFonts w:ascii="Gill Sans Light" w:hAnsi="Gill Sans Light" w:cs="Gill Sans Light" w:hint="cs"/>
        </w:rPr>
        <w:t>highlights the interconnectedness of the sector with others</w:t>
      </w:r>
      <w:r w:rsidR="005E3AAC">
        <w:rPr>
          <w:rFonts w:ascii="Gill Sans Light" w:hAnsi="Gill Sans Light" w:cs="Gill Sans Light"/>
        </w:rPr>
        <w:t xml:space="preserve">, </w:t>
      </w:r>
      <w:r w:rsidR="00E42811" w:rsidRPr="00D16136">
        <w:rPr>
          <w:rFonts w:ascii="Gill Sans Light" w:hAnsi="Gill Sans Light" w:cs="Gill Sans Light" w:hint="cs"/>
        </w:rPr>
        <w:t xml:space="preserve">especially when responding to complex incidents with far-reaching implications. </w:t>
      </w:r>
      <w:r w:rsidRPr="00D16136">
        <w:rPr>
          <w:rFonts w:ascii="Gill Sans Light" w:hAnsi="Gill Sans Light" w:cs="Gill Sans Light" w:hint="cs"/>
        </w:rPr>
        <w:t xml:space="preserve">It </w:t>
      </w:r>
      <w:r w:rsidR="00E42811" w:rsidRPr="00D16136">
        <w:rPr>
          <w:rFonts w:ascii="Gill Sans Light" w:hAnsi="Gill Sans Light" w:cs="Gill Sans Light" w:hint="cs"/>
        </w:rPr>
        <w:t>is intended to serve as a</w:t>
      </w:r>
      <w:r w:rsidRPr="00D16136">
        <w:rPr>
          <w:rFonts w:ascii="Gill Sans Light" w:hAnsi="Gill Sans Light" w:cs="Gill Sans Light" w:hint="cs"/>
        </w:rPr>
        <w:t xml:space="preserve"> catalyst for developing </w:t>
      </w:r>
      <w:r w:rsidR="00E42811" w:rsidRPr="00D16136">
        <w:rPr>
          <w:rFonts w:ascii="Gill Sans Light" w:hAnsi="Gill Sans Light" w:cs="Gill Sans Light" w:hint="cs"/>
        </w:rPr>
        <w:t xml:space="preserve">risk management </w:t>
      </w:r>
      <w:r w:rsidRPr="00D16136">
        <w:rPr>
          <w:rFonts w:ascii="Gill Sans Light" w:hAnsi="Gill Sans Light" w:cs="Gill Sans Light" w:hint="cs"/>
        </w:rPr>
        <w:t>strategies</w:t>
      </w:r>
      <w:r w:rsidR="00E42811" w:rsidRPr="00D16136">
        <w:rPr>
          <w:rFonts w:ascii="Gill Sans Light" w:hAnsi="Gill Sans Light" w:cs="Gill Sans Light" w:hint="cs"/>
        </w:rPr>
        <w:t xml:space="preserve"> and information sharing practices by identifying existing gaps and vulnerabilities.</w:t>
      </w:r>
      <w:r w:rsidRPr="007B40ED">
        <w:rPr>
          <w:rFonts w:ascii="Gill Sans Light" w:hAnsi="Gill Sans Light" w:cs="Gill Sans Light" w:hint="cs"/>
        </w:rPr>
        <w:t xml:space="preserve"> </w:t>
      </w:r>
    </w:p>
    <w:p w14:paraId="72ADC4F4" w14:textId="77777777" w:rsidR="0087272F" w:rsidRPr="007B40ED" w:rsidRDefault="0087272F" w:rsidP="00BF2631">
      <w:pPr>
        <w:pStyle w:val="BodyText"/>
        <w:jc w:val="both"/>
        <w:rPr>
          <w:rFonts w:ascii="Gill Sans Light" w:hAnsi="Gill Sans Light" w:cs="Gill Sans Light"/>
          <w:sz w:val="21"/>
        </w:rPr>
      </w:pPr>
    </w:p>
    <w:p w14:paraId="0F69BA48" w14:textId="77777777" w:rsidR="0087272F" w:rsidRPr="007B40ED" w:rsidRDefault="0087272F" w:rsidP="00BF2631">
      <w:pPr>
        <w:pStyle w:val="Heading2"/>
        <w:spacing w:before="0"/>
      </w:pPr>
      <w:bookmarkStart w:id="6" w:name="_TOC_250017"/>
      <w:bookmarkStart w:id="7" w:name="_Toc70681608"/>
      <w:bookmarkStart w:id="8" w:name="_Toc130464778"/>
      <w:bookmarkEnd w:id="6"/>
      <w:r w:rsidRPr="007B40ED">
        <w:rPr>
          <w:rFonts w:hint="cs"/>
        </w:rPr>
        <w:t>Format</w:t>
      </w:r>
      <w:bookmarkEnd w:id="7"/>
      <w:bookmarkEnd w:id="8"/>
    </w:p>
    <w:p w14:paraId="160D6E36" w14:textId="77777777" w:rsidR="00BF2631" w:rsidRDefault="00BF2631" w:rsidP="00BF2631">
      <w:pPr>
        <w:pStyle w:val="BodyText"/>
        <w:ind w:right="198"/>
        <w:jc w:val="both"/>
        <w:rPr>
          <w:rFonts w:ascii="Gill Sans Light" w:hAnsi="Gill Sans Light" w:cs="Gill Sans Light"/>
        </w:rPr>
      </w:pPr>
    </w:p>
    <w:p w14:paraId="6F0D5D94" w14:textId="52827E1D" w:rsidR="00D3193F" w:rsidRPr="007B40ED" w:rsidRDefault="0087272F" w:rsidP="00BF2631">
      <w:pPr>
        <w:pStyle w:val="BodyText"/>
        <w:ind w:right="198"/>
        <w:jc w:val="both"/>
        <w:rPr>
          <w:rFonts w:ascii="Gill Sans Light" w:hAnsi="Gill Sans Light" w:cs="Gill Sans Light"/>
        </w:rPr>
      </w:pPr>
      <w:r w:rsidRPr="007B40ED">
        <w:rPr>
          <w:rFonts w:ascii="Gill Sans Light" w:hAnsi="Gill Sans Light" w:cs="Gill Sans Light" w:hint="cs"/>
        </w:rPr>
        <w:t>Th</w:t>
      </w:r>
      <w:r w:rsidR="00D3193F" w:rsidRPr="007B40ED">
        <w:rPr>
          <w:rFonts w:ascii="Gill Sans Light" w:hAnsi="Gill Sans Light" w:cs="Gill Sans Light" w:hint="cs"/>
        </w:rPr>
        <w:t xml:space="preserve">is </w:t>
      </w:r>
      <w:r w:rsidRPr="007B40ED">
        <w:rPr>
          <w:rFonts w:ascii="Gill Sans Light" w:hAnsi="Gill Sans Light" w:cs="Gill Sans Light" w:hint="cs"/>
        </w:rPr>
        <w:t>discussion</w:t>
      </w:r>
      <w:r w:rsidRPr="007B40ED">
        <w:rPr>
          <w:rFonts w:ascii="Gill Sans Light" w:hAnsi="Gill Sans Light" w:cs="Gill Sans Light" w:hint="cs"/>
          <w:spacing w:val="-9"/>
        </w:rPr>
        <w:t xml:space="preserve"> </w:t>
      </w:r>
      <w:r w:rsidRPr="007B40ED">
        <w:rPr>
          <w:rFonts w:ascii="Gill Sans Light" w:hAnsi="Gill Sans Light" w:cs="Gill Sans Light" w:hint="cs"/>
        </w:rPr>
        <w:t>guide</w:t>
      </w:r>
      <w:r w:rsidRPr="007B40ED">
        <w:rPr>
          <w:rFonts w:ascii="Gill Sans Light" w:hAnsi="Gill Sans Light" w:cs="Gill Sans Light" w:hint="cs"/>
          <w:spacing w:val="-8"/>
        </w:rPr>
        <w:t xml:space="preserve"> </w:t>
      </w:r>
      <w:r w:rsidRPr="007B40ED">
        <w:rPr>
          <w:rFonts w:ascii="Gill Sans Light" w:hAnsi="Gill Sans Light" w:cs="Gill Sans Light" w:hint="cs"/>
        </w:rPr>
        <w:t xml:space="preserve">is designed for </w:t>
      </w:r>
      <w:r w:rsidR="002B2478" w:rsidRPr="007B40ED">
        <w:rPr>
          <w:rFonts w:ascii="Gill Sans Light" w:hAnsi="Gill Sans Light" w:cs="Gill Sans Light" w:hint="cs"/>
        </w:rPr>
        <w:t xml:space="preserve">large or </w:t>
      </w:r>
      <w:r w:rsidRPr="007B40ED">
        <w:rPr>
          <w:rFonts w:ascii="Gill Sans Light" w:hAnsi="Gill Sans Light" w:cs="Gill Sans Light" w:hint="cs"/>
        </w:rPr>
        <w:t>small participant group</w:t>
      </w:r>
      <w:r w:rsidR="002B2478" w:rsidRPr="007B40ED">
        <w:rPr>
          <w:rFonts w:ascii="Gill Sans Light" w:hAnsi="Gill Sans Light" w:cs="Gill Sans Light" w:hint="cs"/>
        </w:rPr>
        <w:t>s</w:t>
      </w:r>
      <w:r w:rsidRPr="007B40ED">
        <w:rPr>
          <w:rFonts w:ascii="Gill Sans Light" w:hAnsi="Gill Sans Light" w:cs="Gill Sans Light" w:hint="cs"/>
        </w:rPr>
        <w:t xml:space="preserve"> to have a facilitated discussion </w:t>
      </w:r>
      <w:r w:rsidR="00D3193F" w:rsidRPr="007B40ED">
        <w:rPr>
          <w:rFonts w:ascii="Gill Sans Light" w:hAnsi="Gill Sans Light" w:cs="Gill Sans Light" w:hint="cs"/>
        </w:rPr>
        <w:t xml:space="preserve">around the HPH sector organizations with a role in critical infrastructure protection or as critical infrastructure </w:t>
      </w:r>
      <w:r w:rsidR="006C29F7" w:rsidRPr="007B40ED">
        <w:rPr>
          <w:rFonts w:ascii="Gill Sans Light" w:hAnsi="Gill Sans Light" w:cs="Gill Sans Light" w:hint="cs"/>
        </w:rPr>
        <w:t>assets</w:t>
      </w:r>
      <w:r w:rsidR="00D3193F" w:rsidRPr="007B40ED">
        <w:rPr>
          <w:rFonts w:ascii="Gill Sans Light" w:hAnsi="Gill Sans Light" w:cs="Gill Sans Light" w:hint="cs"/>
        </w:rPr>
        <w:t>.</w:t>
      </w:r>
      <w:r w:rsidR="006C29F7" w:rsidRPr="007B40ED">
        <w:rPr>
          <w:rFonts w:ascii="Gill Sans Light" w:hAnsi="Gill Sans Light" w:cs="Gill Sans Light" w:hint="cs"/>
        </w:rPr>
        <w:t xml:space="preserve"> </w:t>
      </w:r>
      <w:r w:rsidR="002B2478" w:rsidRPr="007B40ED">
        <w:rPr>
          <w:rFonts w:ascii="Gill Sans Light" w:hAnsi="Gill Sans Light" w:cs="Gill Sans Light" w:hint="cs"/>
        </w:rPr>
        <w:t xml:space="preserve">This guide is intended to </w:t>
      </w:r>
      <w:r w:rsidR="00215757" w:rsidRPr="007B40ED">
        <w:rPr>
          <w:rFonts w:ascii="Gill Sans Light" w:hAnsi="Gill Sans Light" w:cs="Gill Sans Light" w:hint="cs"/>
        </w:rPr>
        <w:t xml:space="preserve">structure the planning efforts for a discussion and provide all of the resources needed to facilitate. The facilitation guide contained in this document includes a plausible scenario with 4 additional injects and </w:t>
      </w:r>
      <w:r w:rsidR="005E3AAC">
        <w:rPr>
          <w:rFonts w:ascii="Gill Sans Light" w:hAnsi="Gill Sans Light" w:cs="Gill Sans Light"/>
        </w:rPr>
        <w:t xml:space="preserve">120 </w:t>
      </w:r>
      <w:r w:rsidR="00215757" w:rsidRPr="007B40ED">
        <w:rPr>
          <w:rFonts w:ascii="Gill Sans Light" w:hAnsi="Gill Sans Light" w:cs="Gill Sans Light" w:hint="cs"/>
        </w:rPr>
        <w:t>discussion questions</w:t>
      </w:r>
      <w:r w:rsidR="005E3AAC">
        <w:rPr>
          <w:rFonts w:ascii="Gill Sans Light" w:hAnsi="Gill Sans Light" w:cs="Gill Sans Light"/>
        </w:rPr>
        <w:t>, intended for customized use</w:t>
      </w:r>
      <w:r w:rsidR="00215757" w:rsidRPr="007B40ED">
        <w:rPr>
          <w:rFonts w:ascii="Gill Sans Light" w:hAnsi="Gill Sans Light" w:cs="Gill Sans Light" w:hint="cs"/>
        </w:rPr>
        <w:t>. The discussion questions are further organized into two tiers.</w:t>
      </w:r>
      <w:r w:rsidR="005E3AAC">
        <w:rPr>
          <w:rFonts w:ascii="Gill Sans Light" w:hAnsi="Gill Sans Light" w:cs="Gill Sans Light"/>
        </w:rPr>
        <w:t xml:space="preserve"> </w:t>
      </w:r>
      <w:r w:rsidR="005E3AAC" w:rsidRPr="007B40ED">
        <w:rPr>
          <w:rFonts w:ascii="Gill Sans Light" w:hAnsi="Gill Sans Light" w:cs="Gill Sans Light" w:hint="cs"/>
        </w:rPr>
        <w:t>The first tier of questions may be posed to representatives from any HPH subsector.  The second tier of questions are subsector-specific questions.</w:t>
      </w:r>
    </w:p>
    <w:p w14:paraId="569B230F" w14:textId="77777777" w:rsidR="0054339A" w:rsidRPr="007B40ED" w:rsidRDefault="0054339A" w:rsidP="00BF2631">
      <w:pPr>
        <w:pStyle w:val="Heading1"/>
      </w:pPr>
      <w:bookmarkStart w:id="9" w:name="_TOC_250013"/>
    </w:p>
    <w:p w14:paraId="2A545280" w14:textId="77777777" w:rsidR="00A34891" w:rsidRPr="007B40ED" w:rsidRDefault="00A34891" w:rsidP="00BF2631">
      <w:pPr>
        <w:jc w:val="both"/>
        <w:rPr>
          <w:rFonts w:eastAsiaTheme="majorEastAsia" w:cs="Gill Sans Light"/>
          <w:color w:val="2F5496"/>
          <w:szCs w:val="32"/>
        </w:rPr>
      </w:pPr>
      <w:r w:rsidRPr="007B40ED">
        <w:rPr>
          <w:rFonts w:cs="Gill Sans Light" w:hint="cs"/>
        </w:rPr>
        <w:br w:type="page"/>
      </w:r>
    </w:p>
    <w:p w14:paraId="14C9E077" w14:textId="5010A9F1" w:rsidR="008C205D" w:rsidRPr="007B40ED" w:rsidRDefault="008C205D" w:rsidP="00BF2631">
      <w:pPr>
        <w:pStyle w:val="Heading1"/>
        <w:rPr>
          <w:color w:val="FFFFFF"/>
          <w:w w:val="99"/>
          <w:shd w:val="clear" w:color="auto" w:fill="4472C4"/>
        </w:rPr>
      </w:pPr>
      <w:bookmarkStart w:id="10" w:name="_Toc70681609"/>
      <w:bookmarkStart w:id="11" w:name="_Toc130464779"/>
      <w:r w:rsidRPr="007B40ED">
        <w:rPr>
          <w:rFonts w:hint="cs"/>
        </w:rPr>
        <w:lastRenderedPageBreak/>
        <w:t>Discussion Planning</w:t>
      </w:r>
      <w:bookmarkEnd w:id="10"/>
      <w:bookmarkEnd w:id="11"/>
    </w:p>
    <w:p w14:paraId="5601C240" w14:textId="77777777" w:rsidR="0035088C" w:rsidRPr="007B40ED" w:rsidRDefault="0035088C" w:rsidP="00BF2631">
      <w:pPr>
        <w:pStyle w:val="Heading2"/>
        <w:spacing w:before="0"/>
      </w:pPr>
      <w:bookmarkStart w:id="12" w:name="_Toc70681610"/>
    </w:p>
    <w:p w14:paraId="15869191" w14:textId="4B60A75F" w:rsidR="0087272F" w:rsidRPr="007B40ED" w:rsidRDefault="0087272F" w:rsidP="00BF2631">
      <w:pPr>
        <w:pStyle w:val="Heading2"/>
        <w:spacing w:before="0"/>
      </w:pPr>
      <w:bookmarkStart w:id="13" w:name="_Toc130464780"/>
      <w:r w:rsidRPr="007B40ED">
        <w:rPr>
          <w:rFonts w:hint="cs"/>
        </w:rPr>
        <w:t>Leadership</w:t>
      </w:r>
      <w:r w:rsidRPr="007B40ED">
        <w:rPr>
          <w:rFonts w:hint="cs"/>
          <w:spacing w:val="-2"/>
        </w:rPr>
        <w:t xml:space="preserve"> </w:t>
      </w:r>
      <w:bookmarkEnd w:id="9"/>
      <w:r w:rsidR="00D37317" w:rsidRPr="007B40ED">
        <w:rPr>
          <w:rFonts w:hint="cs"/>
        </w:rPr>
        <w:t>Support</w:t>
      </w:r>
      <w:bookmarkEnd w:id="12"/>
      <w:bookmarkEnd w:id="13"/>
    </w:p>
    <w:p w14:paraId="4201CF38" w14:textId="3A0FF7BD" w:rsidR="008313A7" w:rsidRPr="007B40ED" w:rsidRDefault="008313A7" w:rsidP="00BF2631">
      <w:pPr>
        <w:pStyle w:val="BodyText"/>
        <w:ind w:right="197"/>
        <w:jc w:val="both"/>
        <w:rPr>
          <w:rFonts w:ascii="Gill Sans Light" w:hAnsi="Gill Sans Light" w:cs="Gill Sans Light"/>
        </w:rPr>
      </w:pPr>
      <w:r w:rsidRPr="007B40ED">
        <w:rPr>
          <w:rFonts w:ascii="Gill Sans Light" w:hAnsi="Gill Sans Light" w:cs="Gill Sans Light" w:hint="cs"/>
        </w:rPr>
        <w:t xml:space="preserve">The mission of CISA is to lead the National effort to understand and manage cyber and physical risk to our critical infrastructure. As </w:t>
      </w:r>
      <w:r w:rsidR="00EA7C59" w:rsidRPr="007B40ED">
        <w:rPr>
          <w:rFonts w:ascii="Gill Sans Light" w:hAnsi="Gill Sans Light" w:cs="Gill Sans Light" w:hint="cs"/>
        </w:rPr>
        <w:t>one</w:t>
      </w:r>
      <w:r w:rsidRPr="007B40ED">
        <w:rPr>
          <w:rFonts w:ascii="Gill Sans Light" w:hAnsi="Gill Sans Light" w:cs="Gill Sans Light" w:hint="cs"/>
        </w:rPr>
        <w:t xml:space="preserve"> of the 16 critical infrastructure sectors, it is imperative that CISA gain an understanding of the form and function of the HPH sector. Holding facilitated discussions with sector stakeholders is a great first step toward </w:t>
      </w:r>
      <w:r w:rsidR="00697F10" w:rsidRPr="007B40ED">
        <w:rPr>
          <w:rFonts w:ascii="Gill Sans Light" w:hAnsi="Gill Sans Light" w:cs="Gill Sans Light" w:hint="cs"/>
        </w:rPr>
        <w:t>enhanced communication and coordination.</w:t>
      </w:r>
    </w:p>
    <w:p w14:paraId="130D9AAE" w14:textId="77777777" w:rsidR="00747964" w:rsidRDefault="00747964" w:rsidP="00BF2631">
      <w:pPr>
        <w:pStyle w:val="BodyText"/>
        <w:ind w:right="197"/>
        <w:jc w:val="both"/>
        <w:rPr>
          <w:rFonts w:ascii="Gill Sans Light" w:hAnsi="Gill Sans Light" w:cs="Gill Sans Light"/>
        </w:rPr>
      </w:pPr>
    </w:p>
    <w:p w14:paraId="13E1DA6C" w14:textId="0A05940E" w:rsidR="008313A7" w:rsidRPr="007B40ED" w:rsidRDefault="008313A7" w:rsidP="00BF2631">
      <w:pPr>
        <w:pStyle w:val="BodyText"/>
        <w:ind w:right="197"/>
        <w:jc w:val="both"/>
        <w:rPr>
          <w:rFonts w:ascii="Gill Sans Light" w:hAnsi="Gill Sans Light" w:cs="Gill Sans Light"/>
        </w:rPr>
      </w:pPr>
      <w:r w:rsidRPr="007B40ED">
        <w:rPr>
          <w:rFonts w:ascii="Gill Sans Light" w:hAnsi="Gill Sans Light" w:cs="Gill Sans Light" w:hint="cs"/>
        </w:rPr>
        <w:t>Leadership should be briefed early and often about the value of engagement efforts to the HPH sector.</w:t>
      </w:r>
      <w:r w:rsidR="00851810" w:rsidRPr="007B40ED">
        <w:rPr>
          <w:rFonts w:ascii="Gill Sans Light" w:hAnsi="Gill Sans Light" w:cs="Gill Sans Light" w:hint="cs"/>
        </w:rPr>
        <w:t xml:space="preserve"> With backing from leadership, it is much easier to allocate resources to conduct the discussion, recruit participants, and produce actionable outcomes.</w:t>
      </w:r>
      <w:r w:rsidRPr="007B40ED">
        <w:rPr>
          <w:rFonts w:ascii="Gill Sans Light" w:hAnsi="Gill Sans Light" w:cs="Gill Sans Light" w:hint="cs"/>
        </w:rPr>
        <w:t xml:space="preserve"> It is </w:t>
      </w:r>
      <w:r w:rsidR="00851810" w:rsidRPr="007B40ED">
        <w:rPr>
          <w:rFonts w:ascii="Gill Sans Light" w:hAnsi="Gill Sans Light" w:cs="Gill Sans Light" w:hint="cs"/>
        </w:rPr>
        <w:t>recommended that the following points be leveraged to encourage leadership buy-in on facilitated discussion engagement with HPH sector stakeholders:</w:t>
      </w:r>
    </w:p>
    <w:p w14:paraId="1B917AE7" w14:textId="130FA7D6" w:rsidR="008313A7" w:rsidRPr="007B40ED" w:rsidRDefault="008313A7" w:rsidP="00BF2631">
      <w:pPr>
        <w:pStyle w:val="BodyText"/>
        <w:numPr>
          <w:ilvl w:val="0"/>
          <w:numId w:val="3"/>
        </w:numPr>
        <w:ind w:left="922" w:right="202"/>
        <w:jc w:val="both"/>
        <w:rPr>
          <w:rFonts w:ascii="Gill Sans Light" w:hAnsi="Gill Sans Light" w:cs="Gill Sans Light"/>
        </w:rPr>
      </w:pPr>
      <w:r w:rsidRPr="007B40ED">
        <w:rPr>
          <w:rFonts w:ascii="Gill Sans Light" w:hAnsi="Gill Sans Light" w:cs="Gill Sans Light" w:hint="cs"/>
        </w:rPr>
        <w:t>Demonstrate value to the CISA mission</w:t>
      </w:r>
    </w:p>
    <w:p w14:paraId="0B1237EF" w14:textId="36A71350" w:rsidR="008313A7" w:rsidRPr="007B40ED" w:rsidRDefault="008313A7" w:rsidP="00BF2631">
      <w:pPr>
        <w:pStyle w:val="BodyText"/>
        <w:numPr>
          <w:ilvl w:val="0"/>
          <w:numId w:val="3"/>
        </w:numPr>
        <w:ind w:left="922" w:right="202"/>
        <w:jc w:val="both"/>
        <w:rPr>
          <w:rFonts w:ascii="Gill Sans Light" w:hAnsi="Gill Sans Light" w:cs="Gill Sans Light"/>
        </w:rPr>
      </w:pPr>
      <w:r w:rsidRPr="007B40ED">
        <w:rPr>
          <w:rFonts w:ascii="Gill Sans Light" w:hAnsi="Gill Sans Light" w:cs="Gill Sans Light" w:hint="cs"/>
        </w:rPr>
        <w:t xml:space="preserve">Link outreach efforts to CISA </w:t>
      </w:r>
      <w:r w:rsidR="00851810" w:rsidRPr="007B40ED">
        <w:rPr>
          <w:rFonts w:ascii="Gill Sans Light" w:hAnsi="Gill Sans Light" w:cs="Gill Sans Light" w:hint="cs"/>
        </w:rPr>
        <w:t>strategic priorities, business goals and National strategic objectives</w:t>
      </w:r>
    </w:p>
    <w:p w14:paraId="5AA68798" w14:textId="37E298F1" w:rsidR="008313A7" w:rsidRPr="007B40ED" w:rsidRDefault="008313A7" w:rsidP="00BF2631">
      <w:pPr>
        <w:pStyle w:val="BodyText"/>
        <w:numPr>
          <w:ilvl w:val="0"/>
          <w:numId w:val="3"/>
        </w:numPr>
        <w:ind w:left="922" w:right="202"/>
        <w:jc w:val="both"/>
        <w:rPr>
          <w:rFonts w:ascii="Gill Sans Light" w:hAnsi="Gill Sans Light" w:cs="Gill Sans Light"/>
        </w:rPr>
      </w:pPr>
      <w:r w:rsidRPr="007B40ED">
        <w:rPr>
          <w:rFonts w:ascii="Gill Sans Light" w:hAnsi="Gill Sans Light" w:cs="Gill Sans Light" w:hint="cs"/>
        </w:rPr>
        <w:t>Contextualize with real-world threats and case examples</w:t>
      </w:r>
    </w:p>
    <w:p w14:paraId="58D81F34" w14:textId="0CC64C1B" w:rsidR="00851810" w:rsidRPr="007B40ED" w:rsidRDefault="008313A7" w:rsidP="00BF2631">
      <w:pPr>
        <w:pStyle w:val="BodyText"/>
        <w:numPr>
          <w:ilvl w:val="0"/>
          <w:numId w:val="3"/>
        </w:numPr>
        <w:ind w:left="922" w:right="202"/>
        <w:jc w:val="both"/>
        <w:rPr>
          <w:rFonts w:ascii="Gill Sans Light" w:hAnsi="Gill Sans Light" w:cs="Gill Sans Light"/>
        </w:rPr>
      </w:pPr>
      <w:r w:rsidRPr="007B40ED">
        <w:rPr>
          <w:rFonts w:ascii="Gill Sans Light" w:hAnsi="Gill Sans Light" w:cs="Gill Sans Light" w:hint="cs"/>
        </w:rPr>
        <w:t>Highlight past successes of HPH sector assets being leveraged to reduce National risk and mitigate incidents.</w:t>
      </w:r>
      <w:bookmarkStart w:id="14" w:name="_TOC_250012"/>
    </w:p>
    <w:p w14:paraId="6A2FBCA1" w14:textId="77777777" w:rsidR="00851810" w:rsidRPr="007B40ED" w:rsidRDefault="00851810" w:rsidP="00BF2631">
      <w:pPr>
        <w:pStyle w:val="BodyText"/>
        <w:ind w:right="197"/>
        <w:jc w:val="both"/>
        <w:rPr>
          <w:rFonts w:ascii="Gill Sans Light" w:hAnsi="Gill Sans Light" w:cs="Gill Sans Light"/>
        </w:rPr>
      </w:pPr>
    </w:p>
    <w:p w14:paraId="0480379B" w14:textId="37097F19" w:rsidR="0087272F" w:rsidRPr="007B40ED" w:rsidRDefault="0087272F" w:rsidP="00BF2631">
      <w:pPr>
        <w:pStyle w:val="Heading2"/>
        <w:spacing w:before="0"/>
      </w:pPr>
      <w:bookmarkStart w:id="15" w:name="_Toc70681611"/>
      <w:bookmarkStart w:id="16" w:name="_Toc130464781"/>
      <w:r w:rsidRPr="007B40ED">
        <w:rPr>
          <w:rFonts w:hint="cs"/>
        </w:rPr>
        <w:t>Planning</w:t>
      </w:r>
      <w:r w:rsidRPr="007B40ED">
        <w:rPr>
          <w:rFonts w:hint="cs"/>
          <w:spacing w:val="-2"/>
        </w:rPr>
        <w:t xml:space="preserve"> </w:t>
      </w:r>
      <w:bookmarkEnd w:id="14"/>
      <w:r w:rsidRPr="007B40ED">
        <w:rPr>
          <w:rFonts w:hint="cs"/>
        </w:rPr>
        <w:t>Team</w:t>
      </w:r>
      <w:bookmarkEnd w:id="15"/>
      <w:bookmarkEnd w:id="16"/>
    </w:p>
    <w:p w14:paraId="1217E451" w14:textId="048523F3" w:rsidR="009B78A4" w:rsidRPr="007B40ED" w:rsidRDefault="009B78A4" w:rsidP="00BF2631">
      <w:pPr>
        <w:pStyle w:val="BodyText"/>
        <w:jc w:val="both"/>
        <w:rPr>
          <w:rFonts w:ascii="Gill Sans Light" w:hAnsi="Gill Sans Light" w:cs="Gill Sans Light"/>
        </w:rPr>
      </w:pPr>
      <w:r w:rsidRPr="007B40ED">
        <w:rPr>
          <w:rFonts w:ascii="Gill Sans Light" w:hAnsi="Gill Sans Light" w:cs="Gill Sans Light" w:hint="cs"/>
        </w:rPr>
        <w:t>The planning team</w:t>
      </w:r>
      <w:r w:rsidR="00CE7601" w:rsidRPr="007B40ED">
        <w:rPr>
          <w:rFonts w:ascii="Gill Sans Light" w:hAnsi="Gill Sans Light" w:cs="Gill Sans Light" w:hint="cs"/>
        </w:rPr>
        <w:t xml:space="preserve"> is formed </w:t>
      </w:r>
      <w:r w:rsidR="00EA7C59" w:rsidRPr="007B40ED">
        <w:rPr>
          <w:rFonts w:ascii="Gill Sans Light" w:hAnsi="Gill Sans Light" w:cs="Gill Sans Light" w:hint="cs"/>
        </w:rPr>
        <w:t>to support</w:t>
      </w:r>
      <w:r w:rsidR="009804D1" w:rsidRPr="007B40ED">
        <w:rPr>
          <w:rFonts w:ascii="Gill Sans Light" w:hAnsi="Gill Sans Light" w:cs="Gill Sans Light" w:hint="cs"/>
        </w:rPr>
        <w:t xml:space="preserve"> discussion development and conduct. The planning team also establishes the discussion objectives. Team members also help with building and distributing discussion read-ahead materials. At a minimum, the planning team should consist of individuals filling the following roles:</w:t>
      </w:r>
    </w:p>
    <w:p w14:paraId="194B37DB" w14:textId="77777777" w:rsidR="009B78A4" w:rsidRPr="007B40ED" w:rsidRDefault="009B78A4" w:rsidP="00BF2631">
      <w:pPr>
        <w:pStyle w:val="BodyText"/>
        <w:jc w:val="both"/>
        <w:rPr>
          <w:rFonts w:ascii="Gill Sans Light" w:hAnsi="Gill Sans Light" w:cs="Gill Sans Light"/>
          <w:sz w:val="28"/>
          <w:szCs w:val="28"/>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7"/>
        <w:gridCol w:w="7093"/>
      </w:tblGrid>
      <w:tr w:rsidR="00517732" w:rsidRPr="007B40ED" w14:paraId="2E36B735" w14:textId="77777777" w:rsidTr="00517732">
        <w:tc>
          <w:tcPr>
            <w:tcW w:w="2335" w:type="dxa"/>
          </w:tcPr>
          <w:p w14:paraId="4E9D0184" w14:textId="7455606F"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Role</w:t>
            </w:r>
          </w:p>
        </w:tc>
        <w:tc>
          <w:tcPr>
            <w:tcW w:w="7415" w:type="dxa"/>
          </w:tcPr>
          <w:p w14:paraId="784FF353" w14:textId="0C88788D"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Responsibility</w:t>
            </w:r>
          </w:p>
        </w:tc>
      </w:tr>
      <w:tr w:rsidR="00517732" w:rsidRPr="007B40ED" w14:paraId="482CB1DD" w14:textId="77777777" w:rsidTr="0035088C">
        <w:trPr>
          <w:trHeight w:val="737"/>
        </w:trPr>
        <w:tc>
          <w:tcPr>
            <w:tcW w:w="2335" w:type="dxa"/>
          </w:tcPr>
          <w:p w14:paraId="041F3011" w14:textId="3886DA9E"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Facilitator</w:t>
            </w:r>
          </w:p>
        </w:tc>
        <w:tc>
          <w:tcPr>
            <w:tcW w:w="7415" w:type="dxa"/>
          </w:tcPr>
          <w:p w14:paraId="3B83BE6A" w14:textId="769899A3"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 xml:space="preserve">Guides the discussion toward the objectives using the questions contained in the facilitation guide as reference. </w:t>
            </w:r>
          </w:p>
        </w:tc>
      </w:tr>
      <w:tr w:rsidR="0092154A" w:rsidRPr="007B40ED" w14:paraId="16C36F6E" w14:textId="77777777" w:rsidTr="0035088C">
        <w:trPr>
          <w:trHeight w:val="980"/>
        </w:trPr>
        <w:tc>
          <w:tcPr>
            <w:tcW w:w="2335" w:type="dxa"/>
          </w:tcPr>
          <w:p w14:paraId="10CC98B8" w14:textId="3D7971AE" w:rsidR="0092154A" w:rsidRPr="007B40ED" w:rsidRDefault="0092154A"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CIS</w:t>
            </w:r>
            <w:r w:rsidR="0035088C" w:rsidRPr="007B40ED">
              <w:rPr>
                <w:rFonts w:ascii="Gill Sans Light" w:hAnsi="Gill Sans Light" w:cs="Gill Sans Light" w:hint="cs"/>
                <w:sz w:val="24"/>
                <w:szCs w:val="24"/>
              </w:rPr>
              <w:t>A Lead</w:t>
            </w:r>
          </w:p>
        </w:tc>
        <w:tc>
          <w:tcPr>
            <w:tcW w:w="7415" w:type="dxa"/>
          </w:tcPr>
          <w:p w14:paraId="140B763B" w14:textId="654A3AFF" w:rsidR="0092154A" w:rsidRPr="007B40ED" w:rsidRDefault="0035088C"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 xml:space="preserve">Lead CISA participant with </w:t>
            </w:r>
            <w:r w:rsidR="0092154A" w:rsidRPr="007B40ED">
              <w:rPr>
                <w:rFonts w:ascii="Gill Sans Light" w:hAnsi="Gill Sans Light" w:cs="Gill Sans Light" w:hint="cs"/>
                <w:sz w:val="24"/>
                <w:szCs w:val="24"/>
              </w:rPr>
              <w:t xml:space="preserve">in-depth understanding of the participating organizations, cybersecurity, critical infrastructure and </w:t>
            </w:r>
            <w:r w:rsidRPr="007B40ED">
              <w:rPr>
                <w:rFonts w:ascii="Gill Sans Light" w:hAnsi="Gill Sans Light" w:cs="Gill Sans Light" w:hint="cs"/>
                <w:sz w:val="24"/>
                <w:szCs w:val="24"/>
              </w:rPr>
              <w:t xml:space="preserve">responsible for engaging directly with </w:t>
            </w:r>
            <w:r w:rsidR="0092154A" w:rsidRPr="007B40ED">
              <w:rPr>
                <w:rFonts w:ascii="Gill Sans Light" w:hAnsi="Gill Sans Light" w:cs="Gill Sans Light" w:hint="cs"/>
                <w:sz w:val="24"/>
                <w:szCs w:val="24"/>
              </w:rPr>
              <w:t>HPH sector</w:t>
            </w:r>
            <w:r w:rsidRPr="007B40ED">
              <w:rPr>
                <w:rFonts w:ascii="Gill Sans Light" w:hAnsi="Gill Sans Light" w:cs="Gill Sans Light" w:hint="cs"/>
                <w:sz w:val="24"/>
                <w:szCs w:val="24"/>
              </w:rPr>
              <w:t xml:space="preserve"> stakeholders.</w:t>
            </w:r>
          </w:p>
        </w:tc>
      </w:tr>
      <w:tr w:rsidR="00517732" w:rsidRPr="007B40ED" w14:paraId="3CA8A2CE" w14:textId="77777777" w:rsidTr="0035088C">
        <w:trPr>
          <w:trHeight w:val="971"/>
        </w:trPr>
        <w:tc>
          <w:tcPr>
            <w:tcW w:w="2335" w:type="dxa"/>
          </w:tcPr>
          <w:p w14:paraId="75B03E74" w14:textId="2FA59DDB"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SME Presenter</w:t>
            </w:r>
          </w:p>
        </w:tc>
        <w:tc>
          <w:tcPr>
            <w:tcW w:w="7415" w:type="dxa"/>
          </w:tcPr>
          <w:p w14:paraId="0558D9D0" w14:textId="6E80F7D3" w:rsidR="00517732" w:rsidRPr="007B40ED" w:rsidRDefault="000072D6"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Pr</w:t>
            </w:r>
            <w:r w:rsidR="0035088C" w:rsidRPr="007B40ED">
              <w:rPr>
                <w:rFonts w:ascii="Gill Sans Light" w:hAnsi="Gill Sans Light" w:cs="Gill Sans Light" w:hint="cs"/>
                <w:sz w:val="24"/>
                <w:szCs w:val="24"/>
              </w:rPr>
              <w:t>ovides</w:t>
            </w:r>
            <w:r w:rsidRPr="007B40ED">
              <w:rPr>
                <w:rFonts w:ascii="Gill Sans Light" w:hAnsi="Gill Sans Light" w:cs="Gill Sans Light" w:hint="cs"/>
                <w:sz w:val="24"/>
                <w:szCs w:val="24"/>
              </w:rPr>
              <w:t xml:space="preserve"> a</w:t>
            </w:r>
            <w:r w:rsidR="0035088C" w:rsidRPr="007B40ED">
              <w:rPr>
                <w:rFonts w:ascii="Gill Sans Light" w:hAnsi="Gill Sans Light" w:cs="Gill Sans Light" w:hint="cs"/>
                <w:sz w:val="24"/>
                <w:szCs w:val="24"/>
              </w:rPr>
              <w:t>ny</w:t>
            </w:r>
            <w:r w:rsidRPr="007B40ED">
              <w:rPr>
                <w:rFonts w:ascii="Gill Sans Light" w:hAnsi="Gill Sans Light" w:cs="Gill Sans Light" w:hint="cs"/>
                <w:sz w:val="24"/>
                <w:szCs w:val="24"/>
              </w:rPr>
              <w:t xml:space="preserve"> relevant special</w:t>
            </w:r>
            <w:r w:rsidR="0035088C" w:rsidRPr="007B40ED">
              <w:rPr>
                <w:rFonts w:ascii="Gill Sans Light" w:hAnsi="Gill Sans Light" w:cs="Gill Sans Light" w:hint="cs"/>
                <w:sz w:val="24"/>
                <w:szCs w:val="24"/>
              </w:rPr>
              <w:t xml:space="preserve"> sector specific </w:t>
            </w:r>
            <w:r w:rsidRPr="007B40ED">
              <w:rPr>
                <w:rFonts w:ascii="Gill Sans Light" w:hAnsi="Gill Sans Light" w:cs="Gill Sans Light" w:hint="cs"/>
                <w:sz w:val="24"/>
                <w:szCs w:val="24"/>
              </w:rPr>
              <w:t>topic briefing</w:t>
            </w:r>
            <w:r w:rsidR="0035088C" w:rsidRPr="007B40ED">
              <w:rPr>
                <w:rFonts w:ascii="Gill Sans Light" w:hAnsi="Gill Sans Light" w:cs="Gill Sans Light" w:hint="cs"/>
                <w:sz w:val="24"/>
                <w:szCs w:val="24"/>
              </w:rPr>
              <w:t>s</w:t>
            </w:r>
            <w:r w:rsidRPr="007B40ED">
              <w:rPr>
                <w:rFonts w:ascii="Gill Sans Light" w:hAnsi="Gill Sans Light" w:cs="Gill Sans Light" w:hint="cs"/>
                <w:sz w:val="24"/>
                <w:szCs w:val="24"/>
              </w:rPr>
              <w:t xml:space="preserve"> to </w:t>
            </w:r>
            <w:r w:rsidR="0035088C" w:rsidRPr="007B40ED">
              <w:rPr>
                <w:rFonts w:ascii="Gill Sans Light" w:hAnsi="Gill Sans Light" w:cs="Gill Sans Light" w:hint="cs"/>
                <w:sz w:val="24"/>
                <w:szCs w:val="24"/>
              </w:rPr>
              <w:t xml:space="preserve">the planning team. </w:t>
            </w:r>
            <w:r w:rsidRPr="007B40ED">
              <w:rPr>
                <w:rFonts w:ascii="Gill Sans Light" w:hAnsi="Gill Sans Light" w:cs="Gill Sans Light" w:hint="cs"/>
                <w:sz w:val="24"/>
                <w:szCs w:val="24"/>
              </w:rPr>
              <w:t>Can provide subject matter expertise as requested during the discussion.</w:t>
            </w:r>
          </w:p>
        </w:tc>
      </w:tr>
      <w:tr w:rsidR="00517732" w:rsidRPr="007B40ED" w14:paraId="37CE8129" w14:textId="77777777" w:rsidTr="0035088C">
        <w:trPr>
          <w:trHeight w:val="953"/>
        </w:trPr>
        <w:tc>
          <w:tcPr>
            <w:tcW w:w="2335" w:type="dxa"/>
          </w:tcPr>
          <w:p w14:paraId="2C7A930D" w14:textId="516481B2"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Host</w:t>
            </w:r>
          </w:p>
        </w:tc>
        <w:tc>
          <w:tcPr>
            <w:tcW w:w="7415" w:type="dxa"/>
          </w:tcPr>
          <w:p w14:paraId="756827DF" w14:textId="6BDE49FE"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Coordinates meeting logistics, including inviting participants, finding a meeting space, securing supplies, and communicating about the meeting effectively.</w:t>
            </w:r>
          </w:p>
        </w:tc>
      </w:tr>
      <w:tr w:rsidR="00517732" w:rsidRPr="007B40ED" w14:paraId="73AEED7A" w14:textId="77777777" w:rsidTr="00517732">
        <w:tc>
          <w:tcPr>
            <w:tcW w:w="2335" w:type="dxa"/>
          </w:tcPr>
          <w:p w14:paraId="083DD225" w14:textId="4F1A9CDD"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Note Taker</w:t>
            </w:r>
          </w:p>
        </w:tc>
        <w:tc>
          <w:tcPr>
            <w:tcW w:w="7415" w:type="dxa"/>
          </w:tcPr>
          <w:p w14:paraId="46B39D86" w14:textId="0F26C3AC" w:rsidR="00517732" w:rsidRPr="007B40ED" w:rsidRDefault="00517732" w:rsidP="00BF2631">
            <w:pPr>
              <w:pStyle w:val="BodyText"/>
              <w:jc w:val="both"/>
              <w:rPr>
                <w:rFonts w:ascii="Gill Sans Light" w:hAnsi="Gill Sans Light" w:cs="Gill Sans Light"/>
                <w:sz w:val="24"/>
                <w:szCs w:val="24"/>
              </w:rPr>
            </w:pPr>
            <w:r w:rsidRPr="007B40ED">
              <w:rPr>
                <w:rFonts w:ascii="Gill Sans Light" w:hAnsi="Gill Sans Light" w:cs="Gill Sans Light" w:hint="cs"/>
                <w:sz w:val="24"/>
                <w:szCs w:val="24"/>
              </w:rPr>
              <w:t>Documents the major themes, decisions and outputs from the discussion.</w:t>
            </w:r>
          </w:p>
        </w:tc>
      </w:tr>
    </w:tbl>
    <w:p w14:paraId="61CD668B" w14:textId="399EB9D0" w:rsidR="009B78A4" w:rsidRPr="007B40ED" w:rsidRDefault="009B78A4" w:rsidP="00BF2631">
      <w:pPr>
        <w:pStyle w:val="BodyText"/>
        <w:jc w:val="both"/>
        <w:rPr>
          <w:rFonts w:ascii="Gill Sans Light" w:hAnsi="Gill Sans Light" w:cs="Gill Sans Light"/>
          <w:sz w:val="28"/>
          <w:szCs w:val="28"/>
        </w:rPr>
      </w:pPr>
      <w:r w:rsidRPr="007B40ED">
        <w:rPr>
          <w:rFonts w:ascii="Gill Sans Light" w:hAnsi="Gill Sans Light" w:cs="Gill Sans Light" w:hint="cs"/>
          <w:sz w:val="28"/>
          <w:szCs w:val="28"/>
        </w:rPr>
        <w:t xml:space="preserve"> </w:t>
      </w:r>
    </w:p>
    <w:p w14:paraId="452C176F" w14:textId="0F8C619C" w:rsidR="00F85125" w:rsidRPr="007B40ED" w:rsidRDefault="00F85125" w:rsidP="00BF2631">
      <w:pPr>
        <w:pStyle w:val="Heading2"/>
        <w:spacing w:before="0"/>
      </w:pPr>
      <w:bookmarkStart w:id="17" w:name="_Toc70681612"/>
      <w:bookmarkStart w:id="18" w:name="_Toc130464782"/>
      <w:bookmarkStart w:id="19" w:name="_TOC_250011"/>
      <w:r w:rsidRPr="007B40ED">
        <w:rPr>
          <w:rFonts w:hint="cs"/>
        </w:rPr>
        <w:t>Draft Objectives</w:t>
      </w:r>
      <w:bookmarkEnd w:id="17"/>
      <w:bookmarkEnd w:id="18"/>
    </w:p>
    <w:p w14:paraId="038B561B" w14:textId="77777777" w:rsidR="00EA7C59" w:rsidRPr="007B40ED" w:rsidRDefault="005C1454" w:rsidP="00BF2631">
      <w:pPr>
        <w:pStyle w:val="BodyText"/>
        <w:jc w:val="both"/>
        <w:rPr>
          <w:rFonts w:ascii="Gill Sans Light" w:hAnsi="Gill Sans Light" w:cs="Gill Sans Light"/>
        </w:rPr>
      </w:pPr>
      <w:r w:rsidRPr="007B40ED">
        <w:rPr>
          <w:rFonts w:ascii="Gill Sans Light" w:hAnsi="Gill Sans Light" w:cs="Gill Sans Light" w:hint="cs"/>
        </w:rPr>
        <w:t xml:space="preserve">Defining the objectives of a discussion helps to scope the conversation and unite all participant groups toward a common goal. The planning team should establish the discussion objectives, with input </w:t>
      </w:r>
      <w:r w:rsidRPr="007B40ED">
        <w:rPr>
          <w:rFonts w:ascii="Gill Sans Light" w:hAnsi="Gill Sans Light" w:cs="Gill Sans Light" w:hint="cs"/>
        </w:rPr>
        <w:lastRenderedPageBreak/>
        <w:t xml:space="preserve">from the participants, before conduct and use them to shape the facilitation strategy. </w:t>
      </w:r>
    </w:p>
    <w:p w14:paraId="3F8812E1" w14:textId="77777777" w:rsidR="00EA7C59" w:rsidRPr="007B40ED" w:rsidRDefault="00EA7C59" w:rsidP="00BF2631">
      <w:pPr>
        <w:pStyle w:val="BodyText"/>
        <w:jc w:val="both"/>
        <w:rPr>
          <w:rFonts w:ascii="Gill Sans Light" w:hAnsi="Gill Sans Light" w:cs="Gill Sans Light"/>
        </w:rPr>
      </w:pPr>
    </w:p>
    <w:p w14:paraId="17896036" w14:textId="13730B60" w:rsidR="00F85125" w:rsidRPr="007B40ED" w:rsidRDefault="005C1454" w:rsidP="00BF2631">
      <w:pPr>
        <w:pStyle w:val="BodyText"/>
        <w:jc w:val="both"/>
        <w:rPr>
          <w:rFonts w:ascii="Gill Sans Light" w:hAnsi="Gill Sans Light" w:cs="Gill Sans Light"/>
        </w:rPr>
      </w:pPr>
      <w:r w:rsidRPr="007B40ED">
        <w:rPr>
          <w:rFonts w:ascii="Gill Sans Light" w:hAnsi="Gill Sans Light" w:cs="Gill Sans Light" w:hint="cs"/>
        </w:rPr>
        <w:t>Generally speaking, one should always strive to establish SMART objectives:</w:t>
      </w:r>
    </w:p>
    <w:p w14:paraId="378264BB" w14:textId="77777777" w:rsidR="0092154A" w:rsidRPr="007B40ED" w:rsidRDefault="005C1454" w:rsidP="00BF2631">
      <w:pPr>
        <w:pStyle w:val="BodyText"/>
        <w:numPr>
          <w:ilvl w:val="0"/>
          <w:numId w:val="45"/>
        </w:numPr>
        <w:jc w:val="both"/>
        <w:rPr>
          <w:rFonts w:ascii="Gill Sans Light" w:hAnsi="Gill Sans Light" w:cs="Gill Sans Light"/>
        </w:rPr>
      </w:pPr>
      <w:r w:rsidRPr="007B40ED">
        <w:rPr>
          <w:rFonts w:ascii="Gill Sans Light" w:hAnsi="Gill Sans Light" w:cs="Gill Sans Light" w:hint="cs"/>
        </w:rPr>
        <w:t>Specific – The objective is clearly defined.</w:t>
      </w:r>
    </w:p>
    <w:p w14:paraId="6F69F1B5" w14:textId="77777777" w:rsidR="0092154A" w:rsidRPr="007B40ED" w:rsidRDefault="005C1454" w:rsidP="00BF2631">
      <w:pPr>
        <w:pStyle w:val="BodyText"/>
        <w:numPr>
          <w:ilvl w:val="0"/>
          <w:numId w:val="45"/>
        </w:numPr>
        <w:jc w:val="both"/>
        <w:rPr>
          <w:rFonts w:ascii="Gill Sans Light" w:hAnsi="Gill Sans Light" w:cs="Gill Sans Light"/>
        </w:rPr>
      </w:pPr>
      <w:r w:rsidRPr="007B40ED">
        <w:rPr>
          <w:rFonts w:ascii="Gill Sans Light" w:hAnsi="Gill Sans Light" w:cs="Gill Sans Light" w:hint="cs"/>
        </w:rPr>
        <w:t xml:space="preserve">Measurable – The objective can be measured and the measurement source is identified. </w:t>
      </w:r>
    </w:p>
    <w:p w14:paraId="4B5AF6A6" w14:textId="77777777" w:rsidR="0092154A" w:rsidRPr="007B40ED" w:rsidRDefault="005C1454" w:rsidP="00BF2631">
      <w:pPr>
        <w:pStyle w:val="BodyText"/>
        <w:numPr>
          <w:ilvl w:val="0"/>
          <w:numId w:val="45"/>
        </w:numPr>
        <w:jc w:val="both"/>
        <w:rPr>
          <w:rFonts w:ascii="Gill Sans Light" w:hAnsi="Gill Sans Light" w:cs="Gill Sans Light"/>
        </w:rPr>
      </w:pPr>
      <w:r w:rsidRPr="007B40ED">
        <w:rPr>
          <w:rFonts w:ascii="Gill Sans Light" w:hAnsi="Gill Sans Light" w:cs="Gill Sans Light" w:hint="cs"/>
        </w:rPr>
        <w:t>Achievable – The objective or expectation of what will be accomplished must be realistic.</w:t>
      </w:r>
    </w:p>
    <w:p w14:paraId="735235CC" w14:textId="77777777" w:rsidR="0092154A" w:rsidRPr="007B40ED" w:rsidRDefault="005C1454" w:rsidP="00BF2631">
      <w:pPr>
        <w:pStyle w:val="BodyText"/>
        <w:numPr>
          <w:ilvl w:val="0"/>
          <w:numId w:val="45"/>
        </w:numPr>
        <w:jc w:val="both"/>
        <w:rPr>
          <w:rFonts w:ascii="Gill Sans Light" w:hAnsi="Gill Sans Light" w:cs="Gill Sans Light"/>
        </w:rPr>
      </w:pPr>
      <w:r w:rsidRPr="007B40ED">
        <w:rPr>
          <w:rFonts w:ascii="Gill Sans Light" w:hAnsi="Gill Sans Light" w:cs="Gill Sans Light" w:hint="cs"/>
        </w:rPr>
        <w:t xml:space="preserve">Relevant – The </w:t>
      </w:r>
      <w:r w:rsidR="00EA7C59" w:rsidRPr="007B40ED">
        <w:rPr>
          <w:rFonts w:ascii="Gill Sans Light" w:hAnsi="Gill Sans Light" w:cs="Gill Sans Light" w:hint="cs"/>
        </w:rPr>
        <w:t xml:space="preserve">objective </w:t>
      </w:r>
      <w:r w:rsidRPr="007B40ED">
        <w:rPr>
          <w:rFonts w:ascii="Gill Sans Light" w:hAnsi="Gill Sans Light" w:cs="Gill Sans Light" w:hint="cs"/>
        </w:rPr>
        <w:t xml:space="preserve">directly supports the </w:t>
      </w:r>
      <w:r w:rsidR="00107F80" w:rsidRPr="007B40ED">
        <w:rPr>
          <w:rFonts w:ascii="Gill Sans Light" w:hAnsi="Gill Sans Light" w:cs="Gill Sans Light" w:hint="cs"/>
        </w:rPr>
        <w:t>strategic priorities of the participating organizations.</w:t>
      </w:r>
    </w:p>
    <w:p w14:paraId="7CEFA037" w14:textId="48620477" w:rsidR="005C1454" w:rsidRPr="007B40ED" w:rsidRDefault="005C1454" w:rsidP="00BF2631">
      <w:pPr>
        <w:pStyle w:val="BodyText"/>
        <w:numPr>
          <w:ilvl w:val="0"/>
          <w:numId w:val="45"/>
        </w:numPr>
        <w:jc w:val="both"/>
        <w:rPr>
          <w:rFonts w:ascii="Gill Sans Light" w:hAnsi="Gill Sans Light" w:cs="Gill Sans Light"/>
        </w:rPr>
      </w:pPr>
      <w:r w:rsidRPr="007B40ED">
        <w:rPr>
          <w:rFonts w:ascii="Gill Sans Light" w:hAnsi="Gill Sans Light" w:cs="Gill Sans Light" w:hint="cs"/>
        </w:rPr>
        <w:t xml:space="preserve">Time-framed – </w:t>
      </w:r>
      <w:r w:rsidR="00107F80" w:rsidRPr="007B40ED">
        <w:rPr>
          <w:rFonts w:ascii="Gill Sans Light" w:hAnsi="Gill Sans Light" w:cs="Gill Sans Light" w:hint="cs"/>
        </w:rPr>
        <w:t>The objective is framed to fit into the timeframe allocated for the discussion.</w:t>
      </w:r>
    </w:p>
    <w:p w14:paraId="103175BC" w14:textId="77777777" w:rsidR="00F85125" w:rsidRPr="007B40ED" w:rsidRDefault="00F85125" w:rsidP="00BF2631">
      <w:pPr>
        <w:jc w:val="both"/>
        <w:rPr>
          <w:rFonts w:cs="Gill Sans Light"/>
        </w:rPr>
      </w:pPr>
    </w:p>
    <w:p w14:paraId="694731CF" w14:textId="2E3BBF71" w:rsidR="0087272F" w:rsidRPr="007B40ED" w:rsidRDefault="0087272F" w:rsidP="00BF2631">
      <w:pPr>
        <w:pStyle w:val="Heading2"/>
        <w:spacing w:before="0"/>
      </w:pPr>
      <w:bookmarkStart w:id="20" w:name="_Toc70681613"/>
      <w:bookmarkStart w:id="21" w:name="_Toc130464783"/>
      <w:r w:rsidRPr="007B40ED">
        <w:rPr>
          <w:rFonts w:hint="cs"/>
        </w:rPr>
        <w:t>Meeting</w:t>
      </w:r>
      <w:r w:rsidRPr="007B40ED">
        <w:rPr>
          <w:rFonts w:hint="cs"/>
          <w:spacing w:val="-3"/>
        </w:rPr>
        <w:t xml:space="preserve"> </w:t>
      </w:r>
      <w:bookmarkEnd w:id="19"/>
      <w:r w:rsidRPr="007B40ED">
        <w:rPr>
          <w:rFonts w:hint="cs"/>
        </w:rPr>
        <w:t>Logistics</w:t>
      </w:r>
      <w:bookmarkEnd w:id="20"/>
      <w:bookmarkEnd w:id="21"/>
    </w:p>
    <w:p w14:paraId="0FE895D6" w14:textId="1C1B85BE" w:rsidR="00003D84" w:rsidRPr="007B40ED" w:rsidRDefault="0087272F" w:rsidP="00BF2631">
      <w:pPr>
        <w:pStyle w:val="BodyText"/>
        <w:jc w:val="both"/>
        <w:rPr>
          <w:rFonts w:ascii="Gill Sans Light" w:hAnsi="Gill Sans Light" w:cs="Gill Sans Light"/>
        </w:rPr>
      </w:pPr>
      <w:r w:rsidRPr="007B40ED">
        <w:rPr>
          <w:rFonts w:ascii="Gill Sans Light" w:hAnsi="Gill Sans Light" w:cs="Gill Sans Light" w:hint="cs"/>
        </w:rPr>
        <w:t>The</w:t>
      </w:r>
      <w:r w:rsidRPr="007B40ED">
        <w:rPr>
          <w:rFonts w:ascii="Gill Sans Light" w:hAnsi="Gill Sans Light" w:cs="Gill Sans Light" w:hint="cs"/>
          <w:spacing w:val="-9"/>
        </w:rPr>
        <w:t xml:space="preserve"> </w:t>
      </w:r>
      <w:r w:rsidRPr="007B40ED">
        <w:rPr>
          <w:rFonts w:ascii="Gill Sans Light" w:hAnsi="Gill Sans Light" w:cs="Gill Sans Light" w:hint="cs"/>
        </w:rPr>
        <w:t>discussion</w:t>
      </w:r>
      <w:r w:rsidRPr="007B40ED">
        <w:rPr>
          <w:rFonts w:ascii="Gill Sans Light" w:hAnsi="Gill Sans Light" w:cs="Gill Sans Light" w:hint="cs"/>
          <w:spacing w:val="-9"/>
        </w:rPr>
        <w:t xml:space="preserve"> </w:t>
      </w:r>
      <w:r w:rsidR="00F85125" w:rsidRPr="007B40ED">
        <w:rPr>
          <w:rFonts w:ascii="Gill Sans Light" w:hAnsi="Gill Sans Light" w:cs="Gill Sans Light" w:hint="cs"/>
        </w:rPr>
        <w:t>facilitated by this guide</w:t>
      </w:r>
      <w:r w:rsidRPr="007B40ED">
        <w:rPr>
          <w:rFonts w:ascii="Gill Sans Light" w:hAnsi="Gill Sans Light" w:cs="Gill Sans Light" w:hint="cs"/>
          <w:spacing w:val="-8"/>
        </w:rPr>
        <w:t xml:space="preserve"> </w:t>
      </w:r>
      <w:r w:rsidRPr="007B40ED">
        <w:rPr>
          <w:rFonts w:ascii="Gill Sans Light" w:hAnsi="Gill Sans Light" w:cs="Gill Sans Light" w:hint="cs"/>
        </w:rPr>
        <w:t>is</w:t>
      </w:r>
      <w:r w:rsidRPr="007B40ED">
        <w:rPr>
          <w:rFonts w:ascii="Gill Sans Light" w:hAnsi="Gill Sans Light" w:cs="Gill Sans Light" w:hint="cs"/>
          <w:spacing w:val="-9"/>
        </w:rPr>
        <w:t xml:space="preserve"> </w:t>
      </w:r>
      <w:r w:rsidRPr="007B40ED">
        <w:rPr>
          <w:rFonts w:ascii="Gill Sans Light" w:hAnsi="Gill Sans Light" w:cs="Gill Sans Light" w:hint="cs"/>
        </w:rPr>
        <w:t>designed</w:t>
      </w:r>
      <w:r w:rsidRPr="007B40ED">
        <w:rPr>
          <w:rFonts w:ascii="Gill Sans Light" w:hAnsi="Gill Sans Light" w:cs="Gill Sans Light" w:hint="cs"/>
          <w:spacing w:val="-9"/>
        </w:rPr>
        <w:t xml:space="preserve"> </w:t>
      </w:r>
      <w:r w:rsidRPr="007B40ED">
        <w:rPr>
          <w:rFonts w:ascii="Gill Sans Light" w:hAnsi="Gill Sans Light" w:cs="Gill Sans Light" w:hint="cs"/>
        </w:rPr>
        <w:t>to</w:t>
      </w:r>
      <w:r w:rsidRPr="007B40ED">
        <w:rPr>
          <w:rFonts w:ascii="Gill Sans Light" w:hAnsi="Gill Sans Light" w:cs="Gill Sans Light" w:hint="cs"/>
          <w:spacing w:val="-9"/>
        </w:rPr>
        <w:t xml:space="preserve"> </w:t>
      </w:r>
      <w:r w:rsidRPr="007B40ED">
        <w:rPr>
          <w:rFonts w:ascii="Gill Sans Light" w:hAnsi="Gill Sans Light" w:cs="Gill Sans Light" w:hint="cs"/>
        </w:rPr>
        <w:t>be</w:t>
      </w:r>
      <w:r w:rsidRPr="007B40ED">
        <w:rPr>
          <w:rFonts w:ascii="Gill Sans Light" w:hAnsi="Gill Sans Light" w:cs="Gill Sans Light" w:hint="cs"/>
          <w:spacing w:val="-9"/>
        </w:rPr>
        <w:t xml:space="preserve"> </w:t>
      </w:r>
      <w:r w:rsidR="002639C7" w:rsidRPr="007B40ED">
        <w:rPr>
          <w:rFonts w:ascii="Gill Sans Light" w:hAnsi="Gill Sans Light" w:cs="Gill Sans Light" w:hint="cs"/>
        </w:rPr>
        <w:t xml:space="preserve">conducted over 3-4 hours </w:t>
      </w:r>
      <w:r w:rsidRPr="007B40ED">
        <w:rPr>
          <w:rFonts w:ascii="Gill Sans Light" w:hAnsi="Gill Sans Light" w:cs="Gill Sans Light" w:hint="cs"/>
        </w:rPr>
        <w:t xml:space="preserve">with an estimated preparation time of four to six weeks. </w:t>
      </w:r>
      <w:r w:rsidR="00F85125" w:rsidRPr="007B40ED">
        <w:rPr>
          <w:rFonts w:ascii="Gill Sans Light" w:hAnsi="Gill Sans Light" w:cs="Gill Sans Light" w:hint="cs"/>
        </w:rPr>
        <w:t>Once the planning team determines</w:t>
      </w:r>
      <w:r w:rsidRPr="007B40ED">
        <w:rPr>
          <w:rFonts w:ascii="Gill Sans Light" w:hAnsi="Gill Sans Light" w:cs="Gill Sans Light" w:hint="cs"/>
        </w:rPr>
        <w:t xml:space="preserve"> the duration of </w:t>
      </w:r>
      <w:r w:rsidR="00F85125" w:rsidRPr="007B40ED">
        <w:rPr>
          <w:rFonts w:ascii="Gill Sans Light" w:hAnsi="Gill Sans Light" w:cs="Gill Sans Light" w:hint="cs"/>
        </w:rPr>
        <w:t xml:space="preserve">the </w:t>
      </w:r>
      <w:r w:rsidRPr="007B40ED">
        <w:rPr>
          <w:rFonts w:ascii="Gill Sans Light" w:hAnsi="Gill Sans Light" w:cs="Gill Sans Light" w:hint="cs"/>
        </w:rPr>
        <w:t>discussion,</w:t>
      </w:r>
      <w:r w:rsidRPr="007B40ED">
        <w:rPr>
          <w:rFonts w:ascii="Gill Sans Light" w:hAnsi="Gill Sans Light" w:cs="Gill Sans Light" w:hint="cs"/>
          <w:spacing w:val="-10"/>
        </w:rPr>
        <w:t xml:space="preserve"> </w:t>
      </w:r>
      <w:r w:rsidRPr="007B40ED">
        <w:rPr>
          <w:rFonts w:ascii="Gill Sans Light" w:hAnsi="Gill Sans Light" w:cs="Gill Sans Light" w:hint="cs"/>
        </w:rPr>
        <w:t>the</w:t>
      </w:r>
      <w:r w:rsidR="00BE0DEB" w:rsidRPr="007B40ED">
        <w:rPr>
          <w:rFonts w:ascii="Gill Sans Light" w:hAnsi="Gill Sans Light" w:cs="Gill Sans Light" w:hint="cs"/>
        </w:rPr>
        <w:t>y must</w:t>
      </w:r>
      <w:r w:rsidRPr="007B40ED">
        <w:rPr>
          <w:rFonts w:ascii="Gill Sans Light" w:hAnsi="Gill Sans Light" w:cs="Gill Sans Light" w:hint="cs"/>
          <w:spacing w:val="-10"/>
        </w:rPr>
        <w:t xml:space="preserve"> </w:t>
      </w:r>
      <w:r w:rsidR="00BE0DEB" w:rsidRPr="007B40ED">
        <w:rPr>
          <w:rFonts w:ascii="Gill Sans Light" w:hAnsi="Gill Sans Light" w:cs="Gill Sans Light" w:hint="cs"/>
        </w:rPr>
        <w:t>select</w:t>
      </w:r>
      <w:r w:rsidR="00BE0DEB" w:rsidRPr="007B40ED">
        <w:rPr>
          <w:rFonts w:ascii="Gill Sans Light" w:hAnsi="Gill Sans Light" w:cs="Gill Sans Light" w:hint="cs"/>
          <w:spacing w:val="-10"/>
        </w:rPr>
        <w:t xml:space="preserve"> </w:t>
      </w:r>
      <w:r w:rsidR="00BE0DEB" w:rsidRPr="007B40ED">
        <w:rPr>
          <w:rFonts w:ascii="Gill Sans Light" w:hAnsi="Gill Sans Light" w:cs="Gill Sans Light" w:hint="cs"/>
        </w:rPr>
        <w:t>a</w:t>
      </w:r>
      <w:r w:rsidR="00BE0DEB" w:rsidRPr="007B40ED">
        <w:rPr>
          <w:rFonts w:ascii="Gill Sans Light" w:hAnsi="Gill Sans Light" w:cs="Gill Sans Light" w:hint="cs"/>
          <w:spacing w:val="-10"/>
        </w:rPr>
        <w:t xml:space="preserve"> </w:t>
      </w:r>
      <w:r w:rsidR="00BE0DEB" w:rsidRPr="007B40ED">
        <w:rPr>
          <w:rFonts w:ascii="Gill Sans Light" w:hAnsi="Gill Sans Light" w:cs="Gill Sans Light" w:hint="cs"/>
        </w:rPr>
        <w:t>date,</w:t>
      </w:r>
      <w:r w:rsidR="00BE0DEB" w:rsidRPr="007B40ED">
        <w:rPr>
          <w:rFonts w:ascii="Gill Sans Light" w:hAnsi="Gill Sans Light" w:cs="Gill Sans Light" w:hint="cs"/>
          <w:spacing w:val="-11"/>
        </w:rPr>
        <w:t xml:space="preserve"> </w:t>
      </w:r>
      <w:r w:rsidR="00BE0DEB" w:rsidRPr="007B40ED">
        <w:rPr>
          <w:rFonts w:ascii="Gill Sans Light" w:hAnsi="Gill Sans Light" w:cs="Gill Sans Light" w:hint="cs"/>
        </w:rPr>
        <w:t>time,</w:t>
      </w:r>
      <w:r w:rsidR="00BE0DEB" w:rsidRPr="007B40ED">
        <w:rPr>
          <w:rFonts w:ascii="Gill Sans Light" w:hAnsi="Gill Sans Light" w:cs="Gill Sans Light" w:hint="cs"/>
          <w:spacing w:val="-10"/>
        </w:rPr>
        <w:t xml:space="preserve"> </w:t>
      </w:r>
      <w:r w:rsidR="00BE0DEB" w:rsidRPr="007B40ED">
        <w:rPr>
          <w:rFonts w:ascii="Gill Sans Light" w:hAnsi="Gill Sans Light" w:cs="Gill Sans Light" w:hint="cs"/>
        </w:rPr>
        <w:t>and</w:t>
      </w:r>
      <w:r w:rsidR="00BE0DEB" w:rsidRPr="007B40ED">
        <w:rPr>
          <w:rFonts w:ascii="Gill Sans Light" w:hAnsi="Gill Sans Light" w:cs="Gill Sans Light" w:hint="cs"/>
          <w:spacing w:val="-10"/>
        </w:rPr>
        <w:t xml:space="preserve"> </w:t>
      </w:r>
      <w:r w:rsidR="00BE0DEB" w:rsidRPr="007B40ED">
        <w:rPr>
          <w:rFonts w:ascii="Gill Sans Light" w:hAnsi="Gill Sans Light" w:cs="Gill Sans Light" w:hint="cs"/>
        </w:rPr>
        <w:t xml:space="preserve">venue. </w:t>
      </w:r>
      <w:r w:rsidR="00003D84" w:rsidRPr="007B40ED">
        <w:rPr>
          <w:rFonts w:ascii="Gill Sans Light" w:hAnsi="Gill Sans Light" w:cs="Gill Sans Light" w:hint="cs"/>
        </w:rPr>
        <w:t xml:space="preserve">If the discussion is slated to run longer than four hours, the planning </w:t>
      </w:r>
      <w:r w:rsidR="006B34C7" w:rsidRPr="007B40ED">
        <w:rPr>
          <w:rFonts w:ascii="Gill Sans Light" w:hAnsi="Gill Sans Light" w:cs="Gill Sans Light" w:hint="cs"/>
        </w:rPr>
        <w:t>team may</w:t>
      </w:r>
      <w:r w:rsidR="00003D84" w:rsidRPr="007B40ED">
        <w:rPr>
          <w:rFonts w:ascii="Gill Sans Light" w:hAnsi="Gill Sans Light" w:cs="Gill Sans Light" w:hint="cs"/>
        </w:rPr>
        <w:t xml:space="preserve"> consider including breaks in the agenda that are long enough for participants to leave to</w:t>
      </w:r>
      <w:r w:rsidR="00003D84" w:rsidRPr="007B40ED">
        <w:rPr>
          <w:rFonts w:ascii="Gill Sans Light" w:hAnsi="Gill Sans Light" w:cs="Gill Sans Light" w:hint="cs"/>
          <w:spacing w:val="1"/>
        </w:rPr>
        <w:t xml:space="preserve"> </w:t>
      </w:r>
      <w:r w:rsidR="00003D84" w:rsidRPr="007B40ED">
        <w:rPr>
          <w:rFonts w:ascii="Gill Sans Light" w:hAnsi="Gill Sans Light" w:cs="Gill Sans Light" w:hint="cs"/>
        </w:rPr>
        <w:t>obtain</w:t>
      </w:r>
      <w:r w:rsidR="00003D84" w:rsidRPr="007B40ED">
        <w:rPr>
          <w:rFonts w:ascii="Gill Sans Light" w:hAnsi="Gill Sans Light" w:cs="Gill Sans Light" w:hint="cs"/>
          <w:spacing w:val="-12"/>
        </w:rPr>
        <w:t xml:space="preserve"> </w:t>
      </w:r>
      <w:r w:rsidR="00003D84" w:rsidRPr="007B40ED">
        <w:rPr>
          <w:rFonts w:ascii="Gill Sans Light" w:hAnsi="Gill Sans Light" w:cs="Gill Sans Light" w:hint="cs"/>
        </w:rPr>
        <w:t>food</w:t>
      </w:r>
      <w:r w:rsidR="006B34C7" w:rsidRPr="007B40ED">
        <w:rPr>
          <w:rFonts w:ascii="Gill Sans Light" w:hAnsi="Gill Sans Light" w:cs="Gill Sans Light" w:hint="cs"/>
        </w:rPr>
        <w:t>.</w:t>
      </w:r>
      <w:r w:rsidR="00003D84" w:rsidRPr="007B40ED">
        <w:rPr>
          <w:rFonts w:ascii="Gill Sans Light" w:hAnsi="Gill Sans Light" w:cs="Gill Sans Light" w:hint="cs"/>
        </w:rPr>
        <w:t xml:space="preserve"> </w:t>
      </w:r>
      <w:r w:rsidR="00BE0DEB" w:rsidRPr="007B40ED">
        <w:rPr>
          <w:rFonts w:ascii="Gill Sans Light" w:hAnsi="Gill Sans Light" w:cs="Gill Sans Light" w:hint="cs"/>
        </w:rPr>
        <w:t>The planning team should secure a meeting space that can accommodate the intended number of participants.</w:t>
      </w:r>
      <w:r w:rsidR="00BE0DEB" w:rsidRPr="007B40ED">
        <w:rPr>
          <w:rFonts w:ascii="Gill Sans Light" w:hAnsi="Gill Sans Light" w:cs="Gill Sans Light" w:hint="cs"/>
          <w:spacing w:val="1"/>
        </w:rPr>
        <w:t xml:space="preserve"> </w:t>
      </w:r>
      <w:r w:rsidR="00BE0DEB" w:rsidRPr="007B40ED">
        <w:rPr>
          <w:rFonts w:ascii="Gill Sans Light" w:hAnsi="Gill Sans Light" w:cs="Gill Sans Light" w:hint="cs"/>
        </w:rPr>
        <w:t>The</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room</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should</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be</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large</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enough</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to</w:t>
      </w:r>
      <w:r w:rsidR="00BE0DEB" w:rsidRPr="007B40ED">
        <w:rPr>
          <w:rFonts w:ascii="Gill Sans Light" w:hAnsi="Gill Sans Light" w:cs="Gill Sans Light" w:hint="cs"/>
          <w:spacing w:val="57"/>
        </w:rPr>
        <w:t xml:space="preserve"> </w:t>
      </w:r>
      <w:r w:rsidR="00BE0DEB" w:rsidRPr="007B40ED">
        <w:rPr>
          <w:rFonts w:ascii="Gill Sans Light" w:hAnsi="Gill Sans Light" w:cs="Gill Sans Light" w:hint="cs"/>
        </w:rPr>
        <w:t>comfortably</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fit</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the</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group</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and</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be</w:t>
      </w:r>
      <w:r w:rsidR="00BE0DEB" w:rsidRPr="007B40ED">
        <w:rPr>
          <w:rFonts w:ascii="Gill Sans Light" w:hAnsi="Gill Sans Light" w:cs="Gill Sans Light" w:hint="cs"/>
          <w:spacing w:val="56"/>
        </w:rPr>
        <w:t xml:space="preserve"> </w:t>
      </w:r>
      <w:r w:rsidR="00BE0DEB" w:rsidRPr="007B40ED">
        <w:rPr>
          <w:rFonts w:ascii="Gill Sans Light" w:hAnsi="Gill Sans Light" w:cs="Gill Sans Light" w:hint="cs"/>
        </w:rPr>
        <w:t>ADA</w:t>
      </w:r>
      <w:r w:rsidR="00BE0DEB" w:rsidRPr="007B40ED">
        <w:rPr>
          <w:rFonts w:ascii="Gill Sans Light" w:hAnsi="Gill Sans Light" w:cs="Gill Sans Light" w:hint="cs"/>
          <w:spacing w:val="57"/>
        </w:rPr>
        <w:t xml:space="preserve"> </w:t>
      </w:r>
      <w:r w:rsidR="00BE0DEB" w:rsidRPr="007B40ED">
        <w:rPr>
          <w:rFonts w:ascii="Gill Sans Light" w:hAnsi="Gill Sans Light" w:cs="Gill Sans Light" w:hint="cs"/>
        </w:rPr>
        <w:t>complian</w:t>
      </w:r>
      <w:r w:rsidR="0092154A" w:rsidRPr="007B40ED">
        <w:rPr>
          <w:rFonts w:ascii="Gill Sans Light" w:hAnsi="Gill Sans Light" w:cs="Gill Sans Light" w:hint="cs"/>
        </w:rPr>
        <w:t xml:space="preserve">t to </w:t>
      </w:r>
      <w:r w:rsidR="00BE0DEB" w:rsidRPr="007B40ED">
        <w:rPr>
          <w:rFonts w:ascii="Gill Sans Light" w:hAnsi="Gill Sans Light" w:cs="Gill Sans Light" w:hint="cs"/>
          <w:spacing w:val="-1"/>
        </w:rPr>
        <w:t>accommodate</w:t>
      </w:r>
      <w:r w:rsidR="00BE0DEB" w:rsidRPr="007B40ED">
        <w:rPr>
          <w:rFonts w:ascii="Gill Sans Light" w:hAnsi="Gill Sans Light" w:cs="Gill Sans Light" w:hint="cs"/>
          <w:spacing w:val="-14"/>
        </w:rPr>
        <w:t xml:space="preserve"> </w:t>
      </w:r>
      <w:r w:rsidR="00BE0DEB" w:rsidRPr="007B40ED">
        <w:rPr>
          <w:rFonts w:ascii="Gill Sans Light" w:hAnsi="Gill Sans Light" w:cs="Gill Sans Light" w:hint="cs"/>
          <w:spacing w:val="-1"/>
        </w:rPr>
        <w:t>all</w:t>
      </w:r>
      <w:r w:rsidR="00BE0DEB" w:rsidRPr="007B40ED">
        <w:rPr>
          <w:rFonts w:ascii="Gill Sans Light" w:hAnsi="Gill Sans Light" w:cs="Gill Sans Light" w:hint="cs"/>
          <w:spacing w:val="-14"/>
        </w:rPr>
        <w:t xml:space="preserve"> </w:t>
      </w:r>
      <w:r w:rsidR="00BE0DEB" w:rsidRPr="007B40ED">
        <w:rPr>
          <w:rFonts w:ascii="Gill Sans Light" w:hAnsi="Gill Sans Light" w:cs="Gill Sans Light" w:hint="cs"/>
          <w:spacing w:val="-1"/>
        </w:rPr>
        <w:t>needs</w:t>
      </w:r>
      <w:r w:rsidR="00BE0DEB" w:rsidRPr="007B40ED">
        <w:rPr>
          <w:rFonts w:ascii="Gill Sans Light" w:hAnsi="Gill Sans Light" w:cs="Gill Sans Light" w:hint="cs"/>
          <w:spacing w:val="-14"/>
        </w:rPr>
        <w:t xml:space="preserve"> </w:t>
      </w:r>
      <w:r w:rsidR="00BE0DEB" w:rsidRPr="007B40ED">
        <w:rPr>
          <w:rFonts w:ascii="Gill Sans Light" w:hAnsi="Gill Sans Light" w:cs="Gill Sans Light" w:hint="cs"/>
          <w:spacing w:val="-1"/>
        </w:rPr>
        <w:t>of</w:t>
      </w:r>
      <w:r w:rsidR="00BE0DEB" w:rsidRPr="007B40ED">
        <w:rPr>
          <w:rFonts w:ascii="Gill Sans Light" w:hAnsi="Gill Sans Light" w:cs="Gill Sans Light" w:hint="cs"/>
          <w:spacing w:val="-14"/>
        </w:rPr>
        <w:t xml:space="preserve"> </w:t>
      </w:r>
      <w:r w:rsidR="00BE0DEB" w:rsidRPr="007B40ED">
        <w:rPr>
          <w:rFonts w:ascii="Gill Sans Light" w:hAnsi="Gill Sans Light" w:cs="Gill Sans Light" w:hint="cs"/>
          <w:spacing w:val="-1"/>
        </w:rPr>
        <w:t>participants.</w:t>
      </w:r>
      <w:r w:rsidR="00BE0DEB" w:rsidRPr="007B40ED">
        <w:rPr>
          <w:rFonts w:ascii="Gill Sans Light" w:hAnsi="Gill Sans Light" w:cs="Gill Sans Light" w:hint="cs"/>
          <w:spacing w:val="-15"/>
        </w:rPr>
        <w:t xml:space="preserve"> </w:t>
      </w:r>
      <w:r w:rsidR="00F20E6B" w:rsidRPr="007B40ED">
        <w:rPr>
          <w:rFonts w:ascii="Gill Sans Light" w:hAnsi="Gill Sans Light" w:cs="Gill Sans Light" w:hint="cs"/>
        </w:rPr>
        <w:t>For in-person meetings i</w:t>
      </w:r>
      <w:r w:rsidR="00BE0DEB" w:rsidRPr="007B40ED">
        <w:rPr>
          <w:rFonts w:ascii="Gill Sans Light" w:hAnsi="Gill Sans Light" w:cs="Gill Sans Light" w:hint="cs"/>
        </w:rPr>
        <w:t xml:space="preserve">t is recommended that tables be arranged in a way </w:t>
      </w:r>
      <w:r w:rsidR="00F20E6B" w:rsidRPr="007B40ED">
        <w:rPr>
          <w:rFonts w:ascii="Gill Sans Light" w:hAnsi="Gill Sans Light" w:cs="Gill Sans Light" w:hint="cs"/>
        </w:rPr>
        <w:t>that allows</w:t>
      </w:r>
      <w:r w:rsidR="00BE0DEB" w:rsidRPr="007B40ED">
        <w:rPr>
          <w:rFonts w:ascii="Gill Sans Light" w:hAnsi="Gill Sans Light" w:cs="Gill Sans Light" w:hint="cs"/>
        </w:rPr>
        <w:t xml:space="preserve"> participants are encourage</w:t>
      </w:r>
      <w:r w:rsidR="00F20E6B" w:rsidRPr="007B40ED">
        <w:rPr>
          <w:rFonts w:ascii="Gill Sans Light" w:hAnsi="Gill Sans Light" w:cs="Gill Sans Light" w:hint="cs"/>
        </w:rPr>
        <w:t>d to engage in</w:t>
      </w:r>
      <w:r w:rsidR="00BE0DEB" w:rsidRPr="007B40ED">
        <w:rPr>
          <w:rFonts w:ascii="Gill Sans Light" w:hAnsi="Gill Sans Light" w:cs="Gill Sans Light" w:hint="cs"/>
        </w:rPr>
        <w:t xml:space="preserve"> face-to-face interaction. </w:t>
      </w:r>
    </w:p>
    <w:p w14:paraId="250BBB5A" w14:textId="5E85D8E7" w:rsidR="00003D84" w:rsidRPr="007B40ED" w:rsidRDefault="00003D84" w:rsidP="00BF2631">
      <w:pPr>
        <w:pStyle w:val="BodyText"/>
        <w:jc w:val="both"/>
        <w:rPr>
          <w:rFonts w:ascii="Gill Sans Light" w:hAnsi="Gill Sans Light" w:cs="Gill Sans Light"/>
        </w:rPr>
      </w:pPr>
    </w:p>
    <w:p w14:paraId="6B4EB88D" w14:textId="25DD71E1" w:rsidR="0087272F" w:rsidRPr="007B40ED" w:rsidRDefault="00295D8B" w:rsidP="00BF2631">
      <w:pPr>
        <w:pStyle w:val="BodyText"/>
        <w:jc w:val="both"/>
        <w:rPr>
          <w:rFonts w:ascii="Gill Sans Light" w:hAnsi="Gill Sans Light" w:cs="Gill Sans Light"/>
        </w:rPr>
      </w:pPr>
      <w:r w:rsidRPr="007B40ED">
        <w:rPr>
          <w:rFonts w:ascii="Gill Sans Light" w:hAnsi="Gill Sans Light" w:cs="Gill Sans Light" w:hint="cs"/>
        </w:rPr>
        <w:t xml:space="preserve">There are a </w:t>
      </w:r>
      <w:r w:rsidR="005C51A4" w:rsidRPr="007B40ED">
        <w:rPr>
          <w:rFonts w:ascii="Gill Sans Light" w:hAnsi="Gill Sans Light" w:cs="Gill Sans Light" w:hint="cs"/>
        </w:rPr>
        <w:t>few</w:t>
      </w:r>
      <w:r w:rsidRPr="007B40ED">
        <w:rPr>
          <w:rFonts w:ascii="Gill Sans Light" w:hAnsi="Gill Sans Light" w:cs="Gill Sans Light" w:hint="cs"/>
        </w:rPr>
        <w:t xml:space="preserve"> written materials the planning team will need to draft for participants ahead of execution. </w:t>
      </w:r>
      <w:r w:rsidR="00DF38B8" w:rsidRPr="007B40ED">
        <w:rPr>
          <w:rFonts w:ascii="Gill Sans Light" w:hAnsi="Gill Sans Light" w:cs="Gill Sans Light" w:hint="cs"/>
        </w:rPr>
        <w:t xml:space="preserve">The facilitation guide should be available for the facilitator to </w:t>
      </w:r>
      <w:r w:rsidR="006B34C7" w:rsidRPr="007B40ED">
        <w:rPr>
          <w:rFonts w:ascii="Gill Sans Light" w:hAnsi="Gill Sans Light" w:cs="Gill Sans Light" w:hint="cs"/>
        </w:rPr>
        <w:t>use</w:t>
      </w:r>
      <w:r w:rsidR="00DF38B8" w:rsidRPr="007B40ED">
        <w:rPr>
          <w:rFonts w:ascii="Gill Sans Light" w:hAnsi="Gill Sans Light" w:cs="Gill Sans Light" w:hint="cs"/>
        </w:rPr>
        <w:t xml:space="preserve"> during the discussion. </w:t>
      </w:r>
      <w:r w:rsidR="00BE0DEB" w:rsidRPr="007B40ED">
        <w:rPr>
          <w:rFonts w:ascii="Gill Sans Light" w:hAnsi="Gill Sans Light" w:cs="Gill Sans Light" w:hint="cs"/>
        </w:rPr>
        <w:t xml:space="preserve">An </w:t>
      </w:r>
      <w:r w:rsidR="00EA7C59" w:rsidRPr="007B40ED">
        <w:rPr>
          <w:rFonts w:ascii="Gill Sans Light" w:hAnsi="Gill Sans Light" w:cs="Gill Sans Light" w:hint="cs"/>
        </w:rPr>
        <w:t xml:space="preserve">agenda </w:t>
      </w:r>
      <w:r w:rsidR="00EA7C59" w:rsidRPr="007B40ED">
        <w:rPr>
          <w:rFonts w:ascii="Gill Sans Light" w:hAnsi="Gill Sans Light" w:cs="Gill Sans Light" w:hint="cs"/>
          <w:spacing w:val="-11"/>
        </w:rPr>
        <w:t>should</w:t>
      </w:r>
      <w:r w:rsidR="00F85125" w:rsidRPr="007B40ED">
        <w:rPr>
          <w:rFonts w:ascii="Gill Sans Light" w:hAnsi="Gill Sans Light" w:cs="Gill Sans Light" w:hint="cs"/>
          <w:spacing w:val="-11"/>
        </w:rPr>
        <w:t xml:space="preserve"> be </w:t>
      </w:r>
      <w:r w:rsidR="00F85125" w:rsidRPr="007B40ED">
        <w:rPr>
          <w:rFonts w:ascii="Gill Sans Light" w:hAnsi="Gill Sans Light" w:cs="Gill Sans Light" w:hint="cs"/>
        </w:rPr>
        <w:t xml:space="preserve">finalized </w:t>
      </w:r>
      <w:r w:rsidR="005C51A4" w:rsidRPr="007B40ED">
        <w:rPr>
          <w:rFonts w:ascii="Gill Sans Light" w:hAnsi="Gill Sans Light" w:cs="Gill Sans Light" w:hint="cs"/>
        </w:rPr>
        <w:t>detailing every stage of the discussion with its associated time frame</w:t>
      </w:r>
      <w:r w:rsidR="002639C7" w:rsidRPr="007B40ED">
        <w:rPr>
          <w:rFonts w:ascii="Gill Sans Light" w:hAnsi="Gill Sans Light" w:cs="Gill Sans Light" w:hint="cs"/>
        </w:rPr>
        <w:t>.</w:t>
      </w:r>
      <w:r w:rsidR="0087272F" w:rsidRPr="007B40ED">
        <w:rPr>
          <w:rFonts w:ascii="Gill Sans Light" w:hAnsi="Gill Sans Light" w:cs="Gill Sans Light" w:hint="cs"/>
        </w:rPr>
        <w:t xml:space="preserve"> </w:t>
      </w:r>
      <w:r w:rsidR="005C51A4" w:rsidRPr="007B40ED">
        <w:rPr>
          <w:rFonts w:ascii="Gill Sans Light" w:hAnsi="Gill Sans Light" w:cs="Gill Sans Light" w:hint="cs"/>
          <w:spacing w:val="-10"/>
        </w:rPr>
        <w:t>A participant list of confirmed attendees should be provided to participants. This allows the</w:t>
      </w:r>
      <w:r w:rsidR="00DF38B8" w:rsidRPr="007B40ED">
        <w:rPr>
          <w:rFonts w:ascii="Gill Sans Light" w:hAnsi="Gill Sans Light" w:cs="Gill Sans Light" w:hint="cs"/>
          <w:spacing w:val="-10"/>
        </w:rPr>
        <w:t>m</w:t>
      </w:r>
      <w:r w:rsidR="005C51A4" w:rsidRPr="007B40ED">
        <w:rPr>
          <w:rFonts w:ascii="Gill Sans Light" w:hAnsi="Gill Sans Light" w:cs="Gill Sans Light" w:hint="cs"/>
          <w:spacing w:val="-10"/>
        </w:rPr>
        <w:t xml:space="preserve"> to understand the represented organizations in the room. If possible, it is beneficial to provide a seating charge for the facilitator to reference. Name tags and table tents </w:t>
      </w:r>
      <w:r w:rsidR="00DF38B8" w:rsidRPr="007B40ED">
        <w:rPr>
          <w:rFonts w:ascii="Gill Sans Light" w:hAnsi="Gill Sans Light" w:cs="Gill Sans Light" w:hint="cs"/>
          <w:spacing w:val="-10"/>
        </w:rPr>
        <w:t>put names to faces which can help facilitate cross discussion with sector stakeholder who have not met before. If there is a presentation being shared during the discussion, hard copies of the slides should be provided to the participants.</w:t>
      </w:r>
    </w:p>
    <w:p w14:paraId="6E2862BB" w14:textId="77777777" w:rsidR="00F85125" w:rsidRPr="007B40ED" w:rsidRDefault="00F85125" w:rsidP="00BF2631">
      <w:pPr>
        <w:jc w:val="both"/>
        <w:rPr>
          <w:rFonts w:cs="Gill Sans Light"/>
        </w:rPr>
      </w:pPr>
    </w:p>
    <w:p w14:paraId="09B00DD9" w14:textId="3999560D" w:rsidR="00295D8B" w:rsidRPr="007B40ED" w:rsidRDefault="00295D8B" w:rsidP="00BF2631">
      <w:pPr>
        <w:pStyle w:val="BodyText"/>
        <w:jc w:val="both"/>
        <w:rPr>
          <w:rFonts w:ascii="Gill Sans Light" w:hAnsi="Gill Sans Light" w:cs="Gill Sans Light"/>
          <w:u w:val="single"/>
        </w:rPr>
      </w:pPr>
      <w:r w:rsidRPr="007B40ED">
        <w:rPr>
          <w:rFonts w:ascii="Gill Sans Light" w:hAnsi="Gill Sans Light" w:cs="Gill Sans Light" w:hint="cs"/>
          <w:u w:val="single"/>
        </w:rPr>
        <w:t>Discussion Materials Checklist</w:t>
      </w:r>
    </w:p>
    <w:p w14:paraId="7C22DFE8" w14:textId="77777777" w:rsidR="00295D8B" w:rsidRPr="007B40ED" w:rsidRDefault="00295D8B" w:rsidP="00BF2631">
      <w:pPr>
        <w:pStyle w:val="BodyText"/>
        <w:jc w:val="both"/>
        <w:rPr>
          <w:rFonts w:ascii="Gill Sans Light" w:hAnsi="Gill Sans Light" w:cs="Gill Sans Light"/>
        </w:rPr>
        <w:sectPr w:rsidR="00295D8B" w:rsidRPr="007B40ED" w:rsidSect="00425EB4">
          <w:headerReference w:type="default" r:id="rId11"/>
          <w:footerReference w:type="default" r:id="rId12"/>
          <w:pgSz w:w="12240" w:h="15840"/>
          <w:pgMar w:top="1440" w:right="1440" w:bottom="1440" w:left="1440" w:header="728" w:footer="1065" w:gutter="0"/>
          <w:pgNumType w:start="1"/>
          <w:cols w:space="720"/>
        </w:sectPr>
      </w:pPr>
    </w:p>
    <w:p w14:paraId="3D9FFA79" w14:textId="6AD670E8" w:rsidR="00295D8B" w:rsidRPr="007B40ED" w:rsidRDefault="00295D8B" w:rsidP="00BF2631">
      <w:pPr>
        <w:pStyle w:val="BodyText"/>
        <w:jc w:val="both"/>
        <w:rPr>
          <w:rFonts w:ascii="Gill Sans Light" w:hAnsi="Gill Sans Light" w:cs="Gill Sans Light"/>
        </w:rPr>
      </w:pPr>
      <w:r w:rsidRPr="007B40ED">
        <w:rPr>
          <w:rFonts w:ascii="Gill Sans Light" w:hAnsi="Gill Sans Light" w:cs="Gill Sans Light" w:hint="cs"/>
        </w:rPr>
        <w:t>Par</w:t>
      </w:r>
      <w:r w:rsidR="00816F14" w:rsidRPr="007B40ED">
        <w:rPr>
          <w:rFonts w:ascii="Gill Sans Light" w:hAnsi="Gill Sans Light" w:cs="Gill Sans Light" w:hint="cs"/>
        </w:rPr>
        <w:t>t</w:t>
      </w:r>
      <w:r w:rsidRPr="007B40ED">
        <w:rPr>
          <w:rFonts w:ascii="Gill Sans Light" w:hAnsi="Gill Sans Light" w:cs="Gill Sans Light" w:hint="cs"/>
        </w:rPr>
        <w:t>icipants</w:t>
      </w:r>
    </w:p>
    <w:p w14:paraId="1365B270" w14:textId="240ADB2F" w:rsidR="00295D8B" w:rsidRPr="007B40ED" w:rsidRDefault="00295D8B" w:rsidP="00BF2631">
      <w:pPr>
        <w:pStyle w:val="BodyText"/>
        <w:numPr>
          <w:ilvl w:val="0"/>
          <w:numId w:val="6"/>
        </w:numPr>
        <w:jc w:val="both"/>
        <w:rPr>
          <w:rFonts w:ascii="Gill Sans Light" w:hAnsi="Gill Sans Light" w:cs="Gill Sans Light"/>
        </w:rPr>
      </w:pPr>
      <w:bookmarkStart w:id="22" w:name="_Hlk68131536"/>
      <w:r w:rsidRPr="007B40ED">
        <w:rPr>
          <w:rFonts w:ascii="Gill Sans Light" w:hAnsi="Gill Sans Light" w:cs="Gill Sans Light" w:hint="cs"/>
        </w:rPr>
        <w:t>Agenda</w:t>
      </w:r>
    </w:p>
    <w:p w14:paraId="4F8752F2" w14:textId="0D93915B" w:rsidR="00295D8B" w:rsidRPr="007B40ED" w:rsidRDefault="00295D8B" w:rsidP="00BF2631">
      <w:pPr>
        <w:pStyle w:val="BodyText"/>
        <w:numPr>
          <w:ilvl w:val="0"/>
          <w:numId w:val="6"/>
        </w:numPr>
        <w:jc w:val="both"/>
        <w:rPr>
          <w:rFonts w:ascii="Gill Sans Light" w:hAnsi="Gill Sans Light" w:cs="Gill Sans Light"/>
        </w:rPr>
      </w:pPr>
      <w:r w:rsidRPr="007B40ED">
        <w:rPr>
          <w:rFonts w:ascii="Gill Sans Light" w:hAnsi="Gill Sans Light" w:cs="Gill Sans Light" w:hint="cs"/>
        </w:rPr>
        <w:t>Participant List</w:t>
      </w:r>
    </w:p>
    <w:p w14:paraId="713C08ED" w14:textId="1578297E" w:rsidR="00295D8B" w:rsidRPr="007B40ED" w:rsidRDefault="00295D8B" w:rsidP="00BF2631">
      <w:pPr>
        <w:pStyle w:val="BodyText"/>
        <w:numPr>
          <w:ilvl w:val="0"/>
          <w:numId w:val="6"/>
        </w:numPr>
        <w:jc w:val="both"/>
        <w:rPr>
          <w:rFonts w:ascii="Gill Sans Light" w:hAnsi="Gill Sans Light" w:cs="Gill Sans Light"/>
        </w:rPr>
      </w:pPr>
      <w:r w:rsidRPr="007B40ED">
        <w:rPr>
          <w:rFonts w:ascii="Gill Sans Light" w:hAnsi="Gill Sans Light" w:cs="Gill Sans Light" w:hint="cs"/>
        </w:rPr>
        <w:t>Name tag or Table tent</w:t>
      </w:r>
    </w:p>
    <w:p w14:paraId="3DDC82F1" w14:textId="33D5F05F" w:rsidR="00295D8B" w:rsidRPr="007B40ED" w:rsidRDefault="00295D8B" w:rsidP="00BF2631">
      <w:pPr>
        <w:pStyle w:val="BodyText"/>
        <w:numPr>
          <w:ilvl w:val="0"/>
          <w:numId w:val="6"/>
        </w:numPr>
        <w:jc w:val="both"/>
        <w:rPr>
          <w:rFonts w:ascii="Gill Sans Light" w:hAnsi="Gill Sans Light" w:cs="Gill Sans Light"/>
        </w:rPr>
      </w:pPr>
      <w:r w:rsidRPr="007B40ED">
        <w:rPr>
          <w:rFonts w:ascii="Gill Sans Light" w:hAnsi="Gill Sans Light" w:cs="Gill Sans Light" w:hint="cs"/>
        </w:rPr>
        <w:t>Presentation slides (if applicable)</w:t>
      </w:r>
    </w:p>
    <w:bookmarkEnd w:id="22"/>
    <w:p w14:paraId="6B837F15" w14:textId="77777777" w:rsidR="00295D8B" w:rsidRPr="007B40ED" w:rsidRDefault="00295D8B" w:rsidP="00BF2631">
      <w:pPr>
        <w:pStyle w:val="BodyText"/>
        <w:jc w:val="both"/>
        <w:rPr>
          <w:rFonts w:ascii="Gill Sans Light" w:hAnsi="Gill Sans Light" w:cs="Gill Sans Light"/>
        </w:rPr>
      </w:pPr>
    </w:p>
    <w:p w14:paraId="1BD9C471" w14:textId="59011613" w:rsidR="00295D8B" w:rsidRPr="007B40ED" w:rsidRDefault="00295D8B" w:rsidP="00BF2631">
      <w:pPr>
        <w:pStyle w:val="BodyText"/>
        <w:jc w:val="both"/>
        <w:rPr>
          <w:rFonts w:ascii="Gill Sans Light" w:hAnsi="Gill Sans Light" w:cs="Gill Sans Light"/>
        </w:rPr>
      </w:pPr>
      <w:r w:rsidRPr="007B40ED">
        <w:rPr>
          <w:rFonts w:ascii="Gill Sans Light" w:hAnsi="Gill Sans Light" w:cs="Gill Sans Light" w:hint="cs"/>
        </w:rPr>
        <w:t>Facilitator</w:t>
      </w:r>
    </w:p>
    <w:p w14:paraId="7309BE67" w14:textId="728C27CA" w:rsidR="00295D8B" w:rsidRPr="007B40ED" w:rsidRDefault="00295D8B" w:rsidP="00BF2631">
      <w:pPr>
        <w:pStyle w:val="BodyText"/>
        <w:numPr>
          <w:ilvl w:val="0"/>
          <w:numId w:val="5"/>
        </w:numPr>
        <w:jc w:val="both"/>
        <w:rPr>
          <w:rFonts w:ascii="Gill Sans Light" w:hAnsi="Gill Sans Light" w:cs="Gill Sans Light"/>
        </w:rPr>
      </w:pPr>
      <w:r w:rsidRPr="007B40ED">
        <w:rPr>
          <w:rFonts w:ascii="Gill Sans Light" w:hAnsi="Gill Sans Light" w:cs="Gill Sans Light" w:hint="cs"/>
        </w:rPr>
        <w:t>Facilitation guide</w:t>
      </w:r>
    </w:p>
    <w:p w14:paraId="573A3DA9" w14:textId="534AAE33" w:rsidR="00295D8B" w:rsidRPr="007B40ED" w:rsidRDefault="00295D8B" w:rsidP="00BF2631">
      <w:pPr>
        <w:pStyle w:val="BodyText"/>
        <w:numPr>
          <w:ilvl w:val="0"/>
          <w:numId w:val="5"/>
        </w:numPr>
        <w:jc w:val="both"/>
        <w:rPr>
          <w:rFonts w:ascii="Gill Sans Light" w:hAnsi="Gill Sans Light" w:cs="Gill Sans Light"/>
        </w:rPr>
      </w:pPr>
      <w:r w:rsidRPr="007B40ED">
        <w:rPr>
          <w:rFonts w:ascii="Gill Sans Light" w:hAnsi="Gill Sans Light" w:cs="Gill Sans Light" w:hint="cs"/>
        </w:rPr>
        <w:t>Agenda</w:t>
      </w:r>
    </w:p>
    <w:p w14:paraId="705C636B" w14:textId="564C79EC" w:rsidR="00295D8B" w:rsidRPr="007B40ED" w:rsidRDefault="00295D8B" w:rsidP="00BF2631">
      <w:pPr>
        <w:pStyle w:val="BodyText"/>
        <w:numPr>
          <w:ilvl w:val="0"/>
          <w:numId w:val="5"/>
        </w:numPr>
        <w:jc w:val="both"/>
        <w:rPr>
          <w:rFonts w:ascii="Gill Sans Light" w:hAnsi="Gill Sans Light" w:cs="Gill Sans Light"/>
        </w:rPr>
      </w:pPr>
      <w:r w:rsidRPr="007B40ED">
        <w:rPr>
          <w:rFonts w:ascii="Gill Sans Light" w:hAnsi="Gill Sans Light" w:cs="Gill Sans Light" w:hint="cs"/>
        </w:rPr>
        <w:t>Seating chart</w:t>
      </w:r>
    </w:p>
    <w:p w14:paraId="235EF6B6" w14:textId="77777777" w:rsidR="00295D8B" w:rsidRPr="007B40ED" w:rsidRDefault="00295D8B" w:rsidP="00BF2631">
      <w:pPr>
        <w:pStyle w:val="BodyText"/>
        <w:numPr>
          <w:ilvl w:val="0"/>
          <w:numId w:val="5"/>
        </w:numPr>
        <w:jc w:val="both"/>
        <w:rPr>
          <w:rFonts w:ascii="Gill Sans Light" w:hAnsi="Gill Sans Light" w:cs="Gill Sans Light"/>
        </w:rPr>
      </w:pPr>
      <w:r w:rsidRPr="007B40ED">
        <w:rPr>
          <w:rFonts w:ascii="Gill Sans Light" w:hAnsi="Gill Sans Light" w:cs="Gill Sans Light" w:hint="cs"/>
        </w:rPr>
        <w:t>Name tag or Table tent</w:t>
      </w:r>
    </w:p>
    <w:p w14:paraId="288A5DE6" w14:textId="77777777" w:rsidR="00295D8B" w:rsidRPr="007B40ED" w:rsidRDefault="00295D8B" w:rsidP="00BF2631">
      <w:pPr>
        <w:jc w:val="both"/>
        <w:rPr>
          <w:rFonts w:cs="Gill Sans Light"/>
        </w:rPr>
        <w:sectPr w:rsidR="00295D8B" w:rsidRPr="007B40ED" w:rsidSect="00425EB4">
          <w:type w:val="continuous"/>
          <w:pgSz w:w="12240" w:h="15840"/>
          <w:pgMar w:top="1440" w:right="1440" w:bottom="1440" w:left="1440" w:header="728" w:footer="1065" w:gutter="0"/>
          <w:pgNumType w:start="10"/>
          <w:cols w:num="2" w:space="720"/>
        </w:sectPr>
      </w:pPr>
    </w:p>
    <w:p w14:paraId="746D47B2" w14:textId="77777777" w:rsidR="0088310A" w:rsidRPr="007B40ED" w:rsidRDefault="0088310A" w:rsidP="00BF2631">
      <w:pPr>
        <w:pStyle w:val="BodyText"/>
        <w:jc w:val="both"/>
        <w:rPr>
          <w:rFonts w:ascii="Gill Sans Light" w:hAnsi="Gill Sans Light" w:cs="Gill Sans Light"/>
        </w:rPr>
        <w:sectPr w:rsidR="0088310A" w:rsidRPr="007B40ED" w:rsidSect="00425EB4">
          <w:type w:val="continuous"/>
          <w:pgSz w:w="12240" w:h="15840"/>
          <w:pgMar w:top="1440" w:right="1440" w:bottom="1440" w:left="1440" w:header="728" w:footer="1065" w:gutter="0"/>
          <w:cols w:num="2" w:space="720"/>
        </w:sectPr>
      </w:pPr>
    </w:p>
    <w:p w14:paraId="1DF5ED91" w14:textId="5DEF4F5B" w:rsidR="000B72F1" w:rsidRPr="007B40ED" w:rsidRDefault="005864B2" w:rsidP="00BF2631">
      <w:pPr>
        <w:pStyle w:val="BodyText"/>
        <w:jc w:val="both"/>
        <w:rPr>
          <w:rFonts w:ascii="Gill Sans Light" w:hAnsi="Gill Sans Light" w:cs="Gill Sans Light"/>
        </w:rPr>
      </w:pPr>
      <w:r w:rsidRPr="007B40ED">
        <w:rPr>
          <w:rFonts w:ascii="Gill Sans Light" w:hAnsi="Gill Sans Light" w:cs="Gill Sans Light" w:hint="cs"/>
        </w:rPr>
        <w:lastRenderedPageBreak/>
        <w:t>C</w:t>
      </w:r>
      <w:r w:rsidR="00247568" w:rsidRPr="007B40ED">
        <w:rPr>
          <w:rFonts w:ascii="Gill Sans Light" w:hAnsi="Gill Sans Light" w:cs="Gill Sans Light" w:hint="cs"/>
        </w:rPr>
        <w:t xml:space="preserve">opies of handouts </w:t>
      </w:r>
      <w:r w:rsidRPr="007B40ED">
        <w:rPr>
          <w:rFonts w:ascii="Gill Sans Light" w:hAnsi="Gill Sans Light" w:cs="Gill Sans Light" w:hint="cs"/>
        </w:rPr>
        <w:t>should be made available</w:t>
      </w:r>
      <w:r w:rsidR="00247568" w:rsidRPr="007B40ED">
        <w:rPr>
          <w:rFonts w:ascii="Gill Sans Light" w:hAnsi="Gill Sans Light" w:cs="Gill Sans Light" w:hint="cs"/>
        </w:rPr>
        <w:t xml:space="preserve"> for all participants. Prior to the meeting or upon arrival, each participant should receive a packet of information and materials that might be useful to them during the meeting, </w:t>
      </w:r>
      <w:r w:rsidRPr="007B40ED">
        <w:rPr>
          <w:rFonts w:ascii="Gill Sans Light" w:hAnsi="Gill Sans Light" w:cs="Gill Sans Light" w:hint="cs"/>
        </w:rPr>
        <w:t>as outlined in the checklist above.</w:t>
      </w:r>
      <w:r w:rsidR="0088310A" w:rsidRPr="007B40ED">
        <w:rPr>
          <w:rFonts w:ascii="Gill Sans Light" w:hAnsi="Gill Sans Light" w:cs="Gill Sans Light" w:hint="cs"/>
        </w:rPr>
        <w:t xml:space="preserve"> </w:t>
      </w:r>
      <w:r w:rsidRPr="007B40ED">
        <w:rPr>
          <w:rFonts w:ascii="Gill Sans Light" w:hAnsi="Gill Sans Light" w:cs="Gill Sans Light" w:hint="cs"/>
        </w:rPr>
        <w:t>The planning team should also consider</w:t>
      </w:r>
      <w:r w:rsidR="00247568" w:rsidRPr="007B40ED">
        <w:rPr>
          <w:rFonts w:ascii="Gill Sans Light" w:hAnsi="Gill Sans Light" w:cs="Gill Sans Light" w:hint="cs"/>
        </w:rPr>
        <w:t xml:space="preserve"> including a </w:t>
      </w:r>
      <w:r w:rsidR="00003D84" w:rsidRPr="007B40ED">
        <w:rPr>
          <w:rFonts w:ascii="Gill Sans Light" w:hAnsi="Gill Sans Light" w:cs="Gill Sans Light" w:hint="cs"/>
        </w:rPr>
        <w:t>SME</w:t>
      </w:r>
      <w:r w:rsidR="00247568" w:rsidRPr="007B40ED">
        <w:rPr>
          <w:rFonts w:ascii="Gill Sans Light" w:hAnsi="Gill Sans Light" w:cs="Gill Sans Light" w:hint="cs"/>
        </w:rPr>
        <w:t xml:space="preserve"> presentation at the beginning of the meeting agenda to </w:t>
      </w:r>
      <w:r w:rsidR="00003D84" w:rsidRPr="007B40ED">
        <w:rPr>
          <w:rFonts w:ascii="Gill Sans Light" w:hAnsi="Gill Sans Light" w:cs="Gill Sans Light" w:hint="cs"/>
        </w:rPr>
        <w:t xml:space="preserve">showcase in-depth information relevant to </w:t>
      </w:r>
      <w:r w:rsidR="00247568" w:rsidRPr="007B40ED">
        <w:rPr>
          <w:rFonts w:ascii="Gill Sans Light" w:hAnsi="Gill Sans Light" w:cs="Gill Sans Light" w:hint="cs"/>
        </w:rPr>
        <w:t xml:space="preserve">the </w:t>
      </w:r>
      <w:r w:rsidR="00003D84" w:rsidRPr="007B40ED">
        <w:rPr>
          <w:rFonts w:ascii="Gill Sans Light" w:hAnsi="Gill Sans Light" w:cs="Gill Sans Light" w:hint="cs"/>
        </w:rPr>
        <w:t>discussion</w:t>
      </w:r>
      <w:r w:rsidR="00247568" w:rsidRPr="007B40ED">
        <w:rPr>
          <w:rFonts w:ascii="Gill Sans Light" w:hAnsi="Gill Sans Light" w:cs="Gill Sans Light" w:hint="cs"/>
        </w:rPr>
        <w:t>. The presenter should be knowledgeable about the topics they are presenting and viewed as an authority by participants.</w:t>
      </w:r>
    </w:p>
    <w:p w14:paraId="0B25C34F" w14:textId="77777777" w:rsidR="00F83B43" w:rsidRPr="007B40ED" w:rsidRDefault="00F83B43" w:rsidP="00BF2631">
      <w:pPr>
        <w:pStyle w:val="Heading2"/>
        <w:spacing w:before="0"/>
      </w:pPr>
      <w:bookmarkStart w:id="23" w:name="_TOC_250010"/>
    </w:p>
    <w:p w14:paraId="732BFEC4" w14:textId="4DF8FD1C" w:rsidR="00F83B43" w:rsidRPr="007B40ED" w:rsidRDefault="004F20A1" w:rsidP="00BF2631">
      <w:pPr>
        <w:pStyle w:val="Heading2"/>
        <w:spacing w:before="0"/>
      </w:pPr>
      <w:bookmarkStart w:id="24" w:name="_Toc70681614"/>
      <w:bookmarkStart w:id="25" w:name="_Toc130464784"/>
      <w:bookmarkEnd w:id="23"/>
      <w:r w:rsidRPr="007B40ED">
        <w:rPr>
          <w:rFonts w:hint="cs"/>
        </w:rPr>
        <w:t>Participant Invitation</w:t>
      </w:r>
      <w:bookmarkEnd w:id="24"/>
      <w:bookmarkEnd w:id="25"/>
    </w:p>
    <w:p w14:paraId="7D91CCFD" w14:textId="52BCF48B" w:rsidR="00FD4D7B" w:rsidRPr="007B40ED" w:rsidRDefault="00FD4D7B" w:rsidP="00BF2631">
      <w:pPr>
        <w:pStyle w:val="BodyText"/>
        <w:jc w:val="both"/>
        <w:rPr>
          <w:rFonts w:ascii="Gill Sans Light" w:hAnsi="Gill Sans Light" w:cs="Gill Sans Light"/>
        </w:rPr>
      </w:pPr>
      <w:r w:rsidRPr="007B40ED">
        <w:rPr>
          <w:rFonts w:ascii="Gill Sans Light" w:hAnsi="Gill Sans Light" w:cs="Gill Sans Light" w:hint="cs"/>
        </w:rPr>
        <w:t xml:space="preserve">This discussion is intended to encourage a better understanding of </w:t>
      </w:r>
      <w:r w:rsidR="00BB46A2" w:rsidRPr="007B40ED">
        <w:rPr>
          <w:rFonts w:ascii="Gill Sans Light" w:hAnsi="Gill Sans Light" w:cs="Gill Sans Light" w:hint="cs"/>
        </w:rPr>
        <w:t xml:space="preserve">the structure, authorities and stakeholders of the HPH sector. </w:t>
      </w:r>
      <w:r w:rsidR="00426538" w:rsidRPr="007B40ED">
        <w:rPr>
          <w:rFonts w:ascii="Gill Sans Light" w:hAnsi="Gill Sans Light" w:cs="Gill Sans Light" w:hint="cs"/>
        </w:rPr>
        <w:t>The planning team must seek out participants that can enhance CISA knowledge of each subsector of the HPH sector in their Region.</w:t>
      </w:r>
    </w:p>
    <w:p w14:paraId="6D747D70" w14:textId="77777777" w:rsidR="00BF70A9" w:rsidRPr="007B40ED" w:rsidRDefault="00BF70A9" w:rsidP="00BF2631">
      <w:pPr>
        <w:pStyle w:val="BodyText"/>
        <w:jc w:val="both"/>
        <w:rPr>
          <w:rFonts w:ascii="Gill Sans Light" w:hAnsi="Gill Sans Light" w:cs="Gill Sans Light"/>
        </w:rPr>
      </w:pPr>
    </w:p>
    <w:p w14:paraId="2103DC95" w14:textId="3A263E94" w:rsidR="00FD4D7B" w:rsidRPr="007B40ED" w:rsidRDefault="00FD4D7B" w:rsidP="00BF2631">
      <w:pPr>
        <w:pStyle w:val="BodyText"/>
        <w:jc w:val="both"/>
        <w:rPr>
          <w:rFonts w:ascii="Gill Sans Light" w:hAnsi="Gill Sans Light" w:cs="Gill Sans Light"/>
        </w:rPr>
      </w:pPr>
      <w:r w:rsidRPr="007B40ED">
        <w:rPr>
          <w:rFonts w:ascii="Gill Sans Light" w:hAnsi="Gill Sans Light" w:cs="Gill Sans Light" w:hint="cs"/>
        </w:rPr>
        <w:t xml:space="preserve">Participant selection is an important aspect of planning the discussion. Participants will need to be </w:t>
      </w:r>
      <w:r w:rsidR="006C29F7" w:rsidRPr="007B40ED">
        <w:rPr>
          <w:rFonts w:ascii="Gill Sans Light" w:hAnsi="Gill Sans Light" w:cs="Gill Sans Light" w:hint="cs"/>
        </w:rPr>
        <w:t xml:space="preserve">knowledgeable </w:t>
      </w:r>
      <w:r w:rsidRPr="007B40ED">
        <w:rPr>
          <w:rFonts w:ascii="Gill Sans Light" w:hAnsi="Gill Sans Light" w:cs="Gill Sans Light" w:hint="cs"/>
        </w:rPr>
        <w:t>enough to speak to the entirety of the organization they are representing. Ideally the role of the individual participating should have something to do with critical infrastructure protection.</w:t>
      </w:r>
    </w:p>
    <w:p w14:paraId="149527D2" w14:textId="77777777" w:rsidR="00BF70A9" w:rsidRPr="007B40ED" w:rsidRDefault="00BF70A9" w:rsidP="00BF2631">
      <w:pPr>
        <w:pStyle w:val="BodyText"/>
        <w:jc w:val="both"/>
        <w:rPr>
          <w:rFonts w:ascii="Gill Sans Light" w:hAnsi="Gill Sans Light" w:cs="Gill Sans Light"/>
        </w:rPr>
      </w:pPr>
    </w:p>
    <w:p w14:paraId="16830EA5" w14:textId="28FD32DE" w:rsidR="00FD4D7B" w:rsidRPr="007B40ED" w:rsidRDefault="00FD4D7B" w:rsidP="00BF2631">
      <w:pPr>
        <w:pStyle w:val="BodyText"/>
        <w:jc w:val="both"/>
        <w:rPr>
          <w:rFonts w:ascii="Gill Sans Light" w:hAnsi="Gill Sans Light" w:cs="Gill Sans Light"/>
        </w:rPr>
      </w:pPr>
      <w:r w:rsidRPr="007B40ED">
        <w:rPr>
          <w:rFonts w:ascii="Gill Sans Light" w:hAnsi="Gill Sans Light" w:cs="Gill Sans Light" w:hint="cs"/>
        </w:rPr>
        <w:t>Invitations to prospective participants should be sent via email no later than four weeks ahead of conduct. The message body should detail the following:</w:t>
      </w:r>
    </w:p>
    <w:p w14:paraId="34A01C9C" w14:textId="02BF259C" w:rsidR="00FD4D7B" w:rsidRPr="007B40ED" w:rsidRDefault="00FD4D7B" w:rsidP="00BF2631">
      <w:pPr>
        <w:pStyle w:val="BodyText"/>
        <w:numPr>
          <w:ilvl w:val="0"/>
          <w:numId w:val="30"/>
        </w:numPr>
        <w:jc w:val="both"/>
        <w:rPr>
          <w:rFonts w:ascii="Gill Sans Light" w:hAnsi="Gill Sans Light" w:cs="Gill Sans Light"/>
        </w:rPr>
      </w:pPr>
      <w:r w:rsidRPr="007B40ED">
        <w:rPr>
          <w:rFonts w:ascii="Gill Sans Light" w:hAnsi="Gill Sans Light" w:cs="Gill Sans Light" w:hint="cs"/>
        </w:rPr>
        <w:t>Intended execution date</w:t>
      </w:r>
    </w:p>
    <w:p w14:paraId="63C70D6E" w14:textId="7E351571" w:rsidR="00FD4D7B" w:rsidRPr="007B40ED" w:rsidRDefault="00FD4D7B" w:rsidP="00BF2631">
      <w:pPr>
        <w:pStyle w:val="BodyText"/>
        <w:numPr>
          <w:ilvl w:val="0"/>
          <w:numId w:val="30"/>
        </w:numPr>
        <w:jc w:val="both"/>
        <w:rPr>
          <w:rFonts w:ascii="Gill Sans Light" w:hAnsi="Gill Sans Light" w:cs="Gill Sans Light"/>
        </w:rPr>
      </w:pPr>
      <w:r w:rsidRPr="007B40ED">
        <w:rPr>
          <w:rFonts w:ascii="Gill Sans Light" w:hAnsi="Gill Sans Light" w:cs="Gill Sans Light" w:hint="cs"/>
        </w:rPr>
        <w:t>Objectives of the discussion</w:t>
      </w:r>
    </w:p>
    <w:p w14:paraId="7054C439" w14:textId="55849353" w:rsidR="00FD4D7B" w:rsidRPr="007B40ED" w:rsidRDefault="00FD4D7B" w:rsidP="00BF2631">
      <w:pPr>
        <w:pStyle w:val="BodyText"/>
        <w:numPr>
          <w:ilvl w:val="0"/>
          <w:numId w:val="30"/>
        </w:numPr>
        <w:jc w:val="both"/>
        <w:rPr>
          <w:rFonts w:ascii="Gill Sans Light" w:hAnsi="Gill Sans Light" w:cs="Gill Sans Light"/>
        </w:rPr>
      </w:pPr>
      <w:r w:rsidRPr="007B40ED">
        <w:rPr>
          <w:rFonts w:ascii="Gill Sans Light" w:hAnsi="Gill Sans Light" w:cs="Gill Sans Light" w:hint="cs"/>
        </w:rPr>
        <w:t>Organizations invited</w:t>
      </w:r>
    </w:p>
    <w:p w14:paraId="5A14B9FB" w14:textId="2AB964CD" w:rsidR="00FD4D7B" w:rsidRPr="007B40ED" w:rsidRDefault="00FD4D7B" w:rsidP="00BF2631">
      <w:pPr>
        <w:pStyle w:val="BodyText"/>
        <w:numPr>
          <w:ilvl w:val="0"/>
          <w:numId w:val="30"/>
        </w:numPr>
        <w:jc w:val="both"/>
        <w:rPr>
          <w:rFonts w:ascii="Gill Sans Light" w:hAnsi="Gill Sans Light" w:cs="Gill Sans Light"/>
        </w:rPr>
      </w:pPr>
      <w:r w:rsidRPr="007B40ED">
        <w:rPr>
          <w:rFonts w:ascii="Gill Sans Light" w:hAnsi="Gill Sans Light" w:cs="Gill Sans Light" w:hint="cs"/>
        </w:rPr>
        <w:t>Length of discussion</w:t>
      </w:r>
    </w:p>
    <w:p w14:paraId="255CD4A1" w14:textId="6616070C" w:rsidR="00FD4D7B" w:rsidRPr="007B40ED" w:rsidRDefault="00FD4D7B" w:rsidP="00BF2631">
      <w:pPr>
        <w:pStyle w:val="BodyText"/>
        <w:numPr>
          <w:ilvl w:val="0"/>
          <w:numId w:val="30"/>
        </w:numPr>
        <w:jc w:val="both"/>
        <w:rPr>
          <w:rFonts w:ascii="Gill Sans Light" w:hAnsi="Gill Sans Light" w:cs="Gill Sans Light"/>
        </w:rPr>
      </w:pPr>
      <w:r w:rsidRPr="007B40ED">
        <w:rPr>
          <w:rFonts w:ascii="Gill Sans Light" w:hAnsi="Gill Sans Light" w:cs="Gill Sans Light" w:hint="cs"/>
        </w:rPr>
        <w:t>Location of discussion</w:t>
      </w:r>
    </w:p>
    <w:p w14:paraId="7619382A" w14:textId="6B88E904" w:rsidR="00FD4D7B" w:rsidRPr="007B40ED" w:rsidRDefault="00FD4D7B" w:rsidP="00BF2631">
      <w:pPr>
        <w:pStyle w:val="BodyText"/>
        <w:numPr>
          <w:ilvl w:val="0"/>
          <w:numId w:val="30"/>
        </w:numPr>
        <w:jc w:val="both"/>
        <w:rPr>
          <w:rFonts w:ascii="Gill Sans Light" w:hAnsi="Gill Sans Light" w:cs="Gill Sans Light"/>
        </w:rPr>
      </w:pPr>
      <w:r w:rsidRPr="007B40ED">
        <w:rPr>
          <w:rFonts w:ascii="Gill Sans Light" w:hAnsi="Gill Sans Light" w:cs="Gill Sans Light" w:hint="cs"/>
        </w:rPr>
        <w:t>Instructions for arrival</w:t>
      </w:r>
    </w:p>
    <w:p w14:paraId="540B45DB" w14:textId="77777777" w:rsidR="00423BE2" w:rsidRPr="007B40ED" w:rsidRDefault="00FD4D7B" w:rsidP="00BF2631">
      <w:pPr>
        <w:pStyle w:val="BodyText"/>
        <w:numPr>
          <w:ilvl w:val="0"/>
          <w:numId w:val="30"/>
        </w:numPr>
        <w:jc w:val="both"/>
        <w:rPr>
          <w:rFonts w:ascii="Gill Sans Light" w:hAnsi="Gill Sans Light" w:cs="Gill Sans Light"/>
        </w:rPr>
      </w:pPr>
      <w:r w:rsidRPr="007B40ED">
        <w:rPr>
          <w:rFonts w:ascii="Gill Sans Light" w:hAnsi="Gill Sans Light" w:cs="Gill Sans Light" w:hint="cs"/>
        </w:rPr>
        <w:t xml:space="preserve">Point of </w:t>
      </w:r>
      <w:r w:rsidR="00BB46A2" w:rsidRPr="007B40ED">
        <w:rPr>
          <w:rFonts w:ascii="Gill Sans Light" w:hAnsi="Gill Sans Light" w:cs="Gill Sans Light" w:hint="cs"/>
        </w:rPr>
        <w:t>c</w:t>
      </w:r>
      <w:r w:rsidRPr="007B40ED">
        <w:rPr>
          <w:rFonts w:ascii="Gill Sans Light" w:hAnsi="Gill Sans Light" w:cs="Gill Sans Light" w:hint="cs"/>
        </w:rPr>
        <w:t>ontac</w:t>
      </w:r>
      <w:r w:rsidR="00423BE2" w:rsidRPr="007B40ED">
        <w:rPr>
          <w:rFonts w:ascii="Gill Sans Light" w:hAnsi="Gill Sans Light" w:cs="Gill Sans Light" w:hint="cs"/>
        </w:rPr>
        <w:t xml:space="preserve">t </w:t>
      </w:r>
    </w:p>
    <w:p w14:paraId="44A1975E" w14:textId="77777777" w:rsidR="0088310A" w:rsidRPr="007B40ED" w:rsidRDefault="0088310A" w:rsidP="00BF2631">
      <w:pPr>
        <w:pStyle w:val="BodyText"/>
        <w:jc w:val="both"/>
        <w:rPr>
          <w:rFonts w:ascii="Gill Sans Light" w:hAnsi="Gill Sans Light" w:cs="Gill Sans Light"/>
        </w:rPr>
      </w:pPr>
    </w:p>
    <w:p w14:paraId="6C9988AB" w14:textId="40C44541" w:rsidR="00423BE2" w:rsidRPr="007B40ED" w:rsidRDefault="00423BE2" w:rsidP="00BF2631">
      <w:pPr>
        <w:pStyle w:val="BodyText"/>
        <w:jc w:val="both"/>
        <w:rPr>
          <w:rFonts w:ascii="Gill Sans Light" w:hAnsi="Gill Sans Light" w:cs="Gill Sans Light"/>
        </w:rPr>
      </w:pPr>
      <w:r w:rsidRPr="007B40ED">
        <w:rPr>
          <w:rFonts w:ascii="Gill Sans Light" w:hAnsi="Gill Sans Light" w:cs="Gill Sans Light" w:hint="cs"/>
        </w:rPr>
        <w:t>Additionally, the planning team may consider attaching the agenda to the invitation for reference.</w:t>
      </w:r>
    </w:p>
    <w:p w14:paraId="4DF524E1" w14:textId="77777777" w:rsidR="0088310A" w:rsidRPr="007B40ED" w:rsidRDefault="0088310A" w:rsidP="00BF2631">
      <w:pPr>
        <w:rPr>
          <w:rFonts w:eastAsiaTheme="majorEastAsia" w:cs="Gill Sans Light"/>
          <w:color w:val="2F5496"/>
          <w:szCs w:val="32"/>
        </w:rPr>
      </w:pPr>
      <w:bookmarkStart w:id="26" w:name="_Toc70681615"/>
      <w:r w:rsidRPr="007B40ED">
        <w:rPr>
          <w:rFonts w:cs="Gill Sans Light" w:hint="cs"/>
        </w:rPr>
        <w:br w:type="page"/>
      </w:r>
    </w:p>
    <w:p w14:paraId="4C759E7E" w14:textId="0638D94D" w:rsidR="00F83B43" w:rsidRPr="007B40ED" w:rsidRDefault="00F83B43" w:rsidP="00BF2631">
      <w:pPr>
        <w:pStyle w:val="Heading1"/>
      </w:pPr>
      <w:bookmarkStart w:id="27" w:name="_Toc130464785"/>
      <w:r w:rsidRPr="007B40ED">
        <w:rPr>
          <w:rFonts w:hint="cs"/>
        </w:rPr>
        <w:lastRenderedPageBreak/>
        <w:t>Facilitator Guide</w:t>
      </w:r>
      <w:bookmarkEnd w:id="26"/>
      <w:bookmarkEnd w:id="27"/>
    </w:p>
    <w:p w14:paraId="574E383D" w14:textId="77777777" w:rsidR="00F83B43" w:rsidRPr="007B40ED" w:rsidRDefault="00F83B43" w:rsidP="00BF2631">
      <w:pPr>
        <w:pStyle w:val="BodyText"/>
        <w:ind w:right="198"/>
        <w:jc w:val="both"/>
        <w:rPr>
          <w:rFonts w:ascii="Gill Sans Light" w:hAnsi="Gill Sans Light" w:cs="Gill Sans Light"/>
        </w:rPr>
      </w:pPr>
      <w:r w:rsidRPr="007B40ED">
        <w:rPr>
          <w:rFonts w:ascii="Gill Sans Light" w:hAnsi="Gill Sans Light" w:cs="Gill Sans Light" w:hint="cs"/>
        </w:rPr>
        <w:t>Discussion-based exercises typically work best when facilitated or moderated by a non-participant party.</w:t>
      </w:r>
      <w:r w:rsidRPr="007B40ED">
        <w:rPr>
          <w:rFonts w:ascii="Gill Sans Light" w:hAnsi="Gill Sans Light" w:cs="Gill Sans Light" w:hint="cs"/>
          <w:spacing w:val="1"/>
        </w:rPr>
        <w:t xml:space="preserve"> </w:t>
      </w:r>
      <w:r w:rsidRPr="007B40ED">
        <w:rPr>
          <w:rFonts w:ascii="Gill Sans Light" w:hAnsi="Gill Sans Light" w:cs="Gill Sans Light" w:hint="cs"/>
        </w:rPr>
        <w:t>Facilitated</w:t>
      </w:r>
      <w:r w:rsidRPr="007B40ED">
        <w:rPr>
          <w:rFonts w:ascii="Gill Sans Light" w:hAnsi="Gill Sans Light" w:cs="Gill Sans Light" w:hint="cs"/>
          <w:spacing w:val="-13"/>
        </w:rPr>
        <w:t xml:space="preserve"> </w:t>
      </w:r>
      <w:r w:rsidRPr="007B40ED">
        <w:rPr>
          <w:rFonts w:ascii="Gill Sans Light" w:hAnsi="Gill Sans Light" w:cs="Gill Sans Light" w:hint="cs"/>
        </w:rPr>
        <w:t>discussions</w:t>
      </w:r>
      <w:r w:rsidRPr="007B40ED">
        <w:rPr>
          <w:rFonts w:ascii="Gill Sans Light" w:hAnsi="Gill Sans Light" w:cs="Gill Sans Light" w:hint="cs"/>
          <w:spacing w:val="-13"/>
        </w:rPr>
        <w:t xml:space="preserve"> </w:t>
      </w:r>
      <w:r w:rsidRPr="007B40ED">
        <w:rPr>
          <w:rFonts w:ascii="Gill Sans Light" w:hAnsi="Gill Sans Light" w:cs="Gill Sans Light" w:hint="cs"/>
        </w:rPr>
        <w:t>occur</w:t>
      </w:r>
      <w:r w:rsidRPr="007B40ED">
        <w:rPr>
          <w:rFonts w:ascii="Gill Sans Light" w:hAnsi="Gill Sans Light" w:cs="Gill Sans Light" w:hint="cs"/>
          <w:spacing w:val="-12"/>
        </w:rPr>
        <w:t xml:space="preserve"> </w:t>
      </w:r>
      <w:r w:rsidRPr="007B40ED">
        <w:rPr>
          <w:rFonts w:ascii="Gill Sans Light" w:hAnsi="Gill Sans Light" w:cs="Gill Sans Light" w:hint="cs"/>
        </w:rPr>
        <w:t>in</w:t>
      </w:r>
      <w:r w:rsidRPr="007B40ED">
        <w:rPr>
          <w:rFonts w:ascii="Gill Sans Light" w:hAnsi="Gill Sans Light" w:cs="Gill Sans Light" w:hint="cs"/>
          <w:spacing w:val="-13"/>
        </w:rPr>
        <w:t xml:space="preserve"> </w:t>
      </w:r>
      <w:r w:rsidRPr="007B40ED">
        <w:rPr>
          <w:rFonts w:ascii="Gill Sans Light" w:hAnsi="Gill Sans Light" w:cs="Gill Sans Light" w:hint="cs"/>
        </w:rPr>
        <w:t>a</w:t>
      </w:r>
      <w:r w:rsidRPr="007B40ED">
        <w:rPr>
          <w:rFonts w:ascii="Gill Sans Light" w:hAnsi="Gill Sans Light" w:cs="Gill Sans Light" w:hint="cs"/>
          <w:spacing w:val="-12"/>
        </w:rPr>
        <w:t xml:space="preserve"> </w:t>
      </w:r>
      <w:r w:rsidRPr="007B40ED">
        <w:rPr>
          <w:rFonts w:ascii="Gill Sans Light" w:hAnsi="Gill Sans Light" w:cs="Gill Sans Light" w:hint="cs"/>
        </w:rPr>
        <w:t>plenary</w:t>
      </w:r>
      <w:r w:rsidRPr="007B40ED">
        <w:rPr>
          <w:rFonts w:ascii="Gill Sans Light" w:hAnsi="Gill Sans Light" w:cs="Gill Sans Light" w:hint="cs"/>
          <w:spacing w:val="-13"/>
        </w:rPr>
        <w:t xml:space="preserve"> </w:t>
      </w:r>
      <w:r w:rsidRPr="007B40ED">
        <w:rPr>
          <w:rFonts w:ascii="Gill Sans Light" w:hAnsi="Gill Sans Light" w:cs="Gill Sans Light" w:hint="cs"/>
        </w:rPr>
        <w:t>session</w:t>
      </w:r>
      <w:r w:rsidRPr="007B40ED">
        <w:rPr>
          <w:rFonts w:ascii="Gill Sans Light" w:hAnsi="Gill Sans Light" w:cs="Gill Sans Light" w:hint="cs"/>
          <w:spacing w:val="-12"/>
        </w:rPr>
        <w:t xml:space="preserve"> </w:t>
      </w:r>
      <w:r w:rsidRPr="007B40ED">
        <w:rPr>
          <w:rFonts w:ascii="Gill Sans Light" w:hAnsi="Gill Sans Light" w:cs="Gill Sans Light" w:hint="cs"/>
        </w:rPr>
        <w:t>or</w:t>
      </w:r>
      <w:r w:rsidRPr="007B40ED">
        <w:rPr>
          <w:rFonts w:ascii="Gill Sans Light" w:hAnsi="Gill Sans Light" w:cs="Gill Sans Light" w:hint="cs"/>
          <w:spacing w:val="-13"/>
        </w:rPr>
        <w:t xml:space="preserve"> </w:t>
      </w:r>
      <w:r w:rsidRPr="007B40ED">
        <w:rPr>
          <w:rFonts w:ascii="Gill Sans Light" w:hAnsi="Gill Sans Light" w:cs="Gill Sans Light" w:hint="cs"/>
        </w:rPr>
        <w:t>in</w:t>
      </w:r>
      <w:r w:rsidRPr="007B40ED">
        <w:rPr>
          <w:rFonts w:ascii="Gill Sans Light" w:hAnsi="Gill Sans Light" w:cs="Gill Sans Light" w:hint="cs"/>
          <w:spacing w:val="-13"/>
        </w:rPr>
        <w:t xml:space="preserve"> </w:t>
      </w:r>
      <w:r w:rsidRPr="007B40ED">
        <w:rPr>
          <w:rFonts w:ascii="Gill Sans Light" w:hAnsi="Gill Sans Light" w:cs="Gill Sans Light" w:hint="cs"/>
        </w:rPr>
        <w:t>breakout</w:t>
      </w:r>
      <w:r w:rsidRPr="007B40ED">
        <w:rPr>
          <w:rFonts w:ascii="Gill Sans Light" w:hAnsi="Gill Sans Light" w:cs="Gill Sans Light" w:hint="cs"/>
          <w:spacing w:val="-12"/>
        </w:rPr>
        <w:t xml:space="preserve"> </w:t>
      </w:r>
      <w:r w:rsidRPr="007B40ED">
        <w:rPr>
          <w:rFonts w:ascii="Gill Sans Light" w:hAnsi="Gill Sans Light" w:cs="Gill Sans Light" w:hint="cs"/>
        </w:rPr>
        <w:t>groups</w:t>
      </w:r>
      <w:r w:rsidRPr="007B40ED">
        <w:rPr>
          <w:rFonts w:ascii="Gill Sans Light" w:hAnsi="Gill Sans Light" w:cs="Gill Sans Light" w:hint="cs"/>
          <w:spacing w:val="-13"/>
        </w:rPr>
        <w:t xml:space="preserve"> </w:t>
      </w:r>
      <w:r w:rsidRPr="007B40ED">
        <w:rPr>
          <w:rFonts w:ascii="Gill Sans Light" w:hAnsi="Gill Sans Light" w:cs="Gill Sans Light" w:hint="cs"/>
        </w:rPr>
        <w:t>that</w:t>
      </w:r>
      <w:r w:rsidRPr="007B40ED">
        <w:rPr>
          <w:rFonts w:ascii="Gill Sans Light" w:hAnsi="Gill Sans Light" w:cs="Gill Sans Light" w:hint="cs"/>
          <w:spacing w:val="-12"/>
        </w:rPr>
        <w:t xml:space="preserve"> </w:t>
      </w:r>
      <w:r w:rsidRPr="007B40ED">
        <w:rPr>
          <w:rFonts w:ascii="Gill Sans Light" w:hAnsi="Gill Sans Light" w:cs="Gill Sans Light" w:hint="cs"/>
        </w:rPr>
        <w:t>are</w:t>
      </w:r>
      <w:r w:rsidRPr="007B40ED">
        <w:rPr>
          <w:rFonts w:ascii="Gill Sans Light" w:hAnsi="Gill Sans Light" w:cs="Gill Sans Light" w:hint="cs"/>
          <w:spacing w:val="-13"/>
        </w:rPr>
        <w:t xml:space="preserve"> </w:t>
      </w:r>
      <w:r w:rsidRPr="007B40ED">
        <w:rPr>
          <w:rFonts w:ascii="Gill Sans Light" w:hAnsi="Gill Sans Light" w:cs="Gill Sans Light" w:hint="cs"/>
        </w:rPr>
        <w:t>typically</w:t>
      </w:r>
      <w:r w:rsidRPr="007B40ED">
        <w:rPr>
          <w:rFonts w:ascii="Gill Sans Light" w:hAnsi="Gill Sans Light" w:cs="Gill Sans Light" w:hint="cs"/>
          <w:spacing w:val="-12"/>
        </w:rPr>
        <w:t xml:space="preserve"> </w:t>
      </w:r>
      <w:r w:rsidRPr="007B40ED">
        <w:rPr>
          <w:rFonts w:ascii="Gill Sans Light" w:hAnsi="Gill Sans Light" w:cs="Gill Sans Light" w:hint="cs"/>
        </w:rPr>
        <w:t>organized</w:t>
      </w:r>
      <w:r w:rsidRPr="007B40ED">
        <w:rPr>
          <w:rFonts w:ascii="Gill Sans Light" w:hAnsi="Gill Sans Light" w:cs="Gill Sans Light" w:hint="cs"/>
          <w:spacing w:val="-58"/>
        </w:rPr>
        <w:t xml:space="preserve"> </w:t>
      </w:r>
      <w:r w:rsidRPr="007B40ED">
        <w:rPr>
          <w:rFonts w:ascii="Gill Sans Light" w:hAnsi="Gill Sans Light" w:cs="Gill Sans Light" w:hint="cs"/>
        </w:rPr>
        <w:t>by discipline or agency/organization. Moderated discussions generally follow breakout group</w:t>
      </w:r>
      <w:r w:rsidRPr="007B40ED">
        <w:rPr>
          <w:rFonts w:ascii="Gill Sans Light" w:hAnsi="Gill Sans Light" w:cs="Gill Sans Light" w:hint="cs"/>
          <w:spacing w:val="1"/>
        </w:rPr>
        <w:t xml:space="preserve"> </w:t>
      </w:r>
      <w:r w:rsidRPr="007B40ED">
        <w:rPr>
          <w:rFonts w:ascii="Gill Sans Light" w:hAnsi="Gill Sans Light" w:cs="Gill Sans Light" w:hint="cs"/>
        </w:rPr>
        <w:t>discussions</w:t>
      </w:r>
      <w:r w:rsidRPr="007B40ED">
        <w:rPr>
          <w:rFonts w:ascii="Gill Sans Light" w:hAnsi="Gill Sans Light" w:cs="Gill Sans Light" w:hint="cs"/>
          <w:spacing w:val="-5"/>
        </w:rPr>
        <w:t xml:space="preserve"> </w:t>
      </w:r>
      <w:r w:rsidRPr="007B40ED">
        <w:rPr>
          <w:rFonts w:ascii="Gill Sans Light" w:hAnsi="Gill Sans Light" w:cs="Gill Sans Light" w:hint="cs"/>
        </w:rPr>
        <w:t>where</w:t>
      </w:r>
      <w:r w:rsidRPr="007B40ED">
        <w:rPr>
          <w:rFonts w:ascii="Gill Sans Light" w:hAnsi="Gill Sans Light" w:cs="Gill Sans Light" w:hint="cs"/>
          <w:spacing w:val="-5"/>
        </w:rPr>
        <w:t xml:space="preserve"> </w:t>
      </w:r>
      <w:r w:rsidRPr="007B40ED">
        <w:rPr>
          <w:rFonts w:ascii="Gill Sans Light" w:hAnsi="Gill Sans Light" w:cs="Gill Sans Light" w:hint="cs"/>
        </w:rPr>
        <w:t>a</w:t>
      </w:r>
      <w:r w:rsidRPr="007B40ED">
        <w:rPr>
          <w:rFonts w:ascii="Gill Sans Light" w:hAnsi="Gill Sans Light" w:cs="Gill Sans Light" w:hint="cs"/>
          <w:spacing w:val="-4"/>
        </w:rPr>
        <w:t xml:space="preserve"> </w:t>
      </w:r>
      <w:r w:rsidRPr="007B40ED">
        <w:rPr>
          <w:rFonts w:ascii="Gill Sans Light" w:hAnsi="Gill Sans Light" w:cs="Gill Sans Light" w:hint="cs"/>
        </w:rPr>
        <w:t>representative</w:t>
      </w:r>
      <w:r w:rsidRPr="007B40ED">
        <w:rPr>
          <w:rFonts w:ascii="Gill Sans Light" w:hAnsi="Gill Sans Light" w:cs="Gill Sans Light" w:hint="cs"/>
          <w:spacing w:val="-5"/>
        </w:rPr>
        <w:t xml:space="preserve"> </w:t>
      </w:r>
      <w:r w:rsidRPr="007B40ED">
        <w:rPr>
          <w:rFonts w:ascii="Gill Sans Light" w:hAnsi="Gill Sans Light" w:cs="Gill Sans Light" w:hint="cs"/>
        </w:rPr>
        <w:t>from</w:t>
      </w:r>
      <w:r w:rsidRPr="007B40ED">
        <w:rPr>
          <w:rFonts w:ascii="Gill Sans Light" w:hAnsi="Gill Sans Light" w:cs="Gill Sans Light" w:hint="cs"/>
          <w:spacing w:val="-4"/>
        </w:rPr>
        <w:t xml:space="preserve"> </w:t>
      </w:r>
      <w:r w:rsidRPr="007B40ED">
        <w:rPr>
          <w:rFonts w:ascii="Gill Sans Light" w:hAnsi="Gill Sans Light" w:cs="Gill Sans Light" w:hint="cs"/>
        </w:rPr>
        <w:t>each</w:t>
      </w:r>
      <w:r w:rsidRPr="007B40ED">
        <w:rPr>
          <w:rFonts w:ascii="Gill Sans Light" w:hAnsi="Gill Sans Light" w:cs="Gill Sans Light" w:hint="cs"/>
          <w:spacing w:val="-5"/>
        </w:rPr>
        <w:t xml:space="preserve"> </w:t>
      </w:r>
      <w:r w:rsidRPr="007B40ED">
        <w:rPr>
          <w:rFonts w:ascii="Gill Sans Light" w:hAnsi="Gill Sans Light" w:cs="Gill Sans Light" w:hint="cs"/>
        </w:rPr>
        <w:t>group</w:t>
      </w:r>
      <w:r w:rsidRPr="007B40ED">
        <w:rPr>
          <w:rFonts w:ascii="Gill Sans Light" w:hAnsi="Gill Sans Light" w:cs="Gill Sans Light" w:hint="cs"/>
          <w:spacing w:val="-4"/>
        </w:rPr>
        <w:t xml:space="preserve"> </w:t>
      </w:r>
      <w:r w:rsidRPr="007B40ED">
        <w:rPr>
          <w:rFonts w:ascii="Gill Sans Light" w:hAnsi="Gill Sans Light" w:cs="Gill Sans Light" w:hint="cs"/>
        </w:rPr>
        <w:t>provides</w:t>
      </w:r>
      <w:r w:rsidRPr="007B40ED">
        <w:rPr>
          <w:rFonts w:ascii="Gill Sans Light" w:hAnsi="Gill Sans Light" w:cs="Gill Sans Light" w:hint="cs"/>
          <w:spacing w:val="-5"/>
        </w:rPr>
        <w:t xml:space="preserve"> </w:t>
      </w:r>
      <w:r w:rsidRPr="007B40ED">
        <w:rPr>
          <w:rFonts w:ascii="Gill Sans Light" w:hAnsi="Gill Sans Light" w:cs="Gill Sans Light" w:hint="cs"/>
        </w:rPr>
        <w:t>participants</w:t>
      </w:r>
      <w:r w:rsidRPr="007B40ED">
        <w:rPr>
          <w:rFonts w:ascii="Gill Sans Light" w:hAnsi="Gill Sans Light" w:cs="Gill Sans Light" w:hint="cs"/>
          <w:spacing w:val="-4"/>
        </w:rPr>
        <w:t xml:space="preserve"> </w:t>
      </w:r>
      <w:r w:rsidRPr="007B40ED">
        <w:rPr>
          <w:rFonts w:ascii="Gill Sans Light" w:hAnsi="Gill Sans Light" w:cs="Gill Sans Light" w:hint="cs"/>
        </w:rPr>
        <w:t>with</w:t>
      </w:r>
      <w:r w:rsidRPr="007B40ED">
        <w:rPr>
          <w:rFonts w:ascii="Gill Sans Light" w:hAnsi="Gill Sans Light" w:cs="Gill Sans Light" w:hint="cs"/>
          <w:spacing w:val="-5"/>
        </w:rPr>
        <w:t xml:space="preserve"> </w:t>
      </w:r>
      <w:r w:rsidRPr="007B40ED">
        <w:rPr>
          <w:rFonts w:ascii="Gill Sans Light" w:hAnsi="Gill Sans Light" w:cs="Gill Sans Light" w:hint="cs"/>
        </w:rPr>
        <w:t>a</w:t>
      </w:r>
      <w:r w:rsidRPr="007B40ED">
        <w:rPr>
          <w:rFonts w:ascii="Gill Sans Light" w:hAnsi="Gill Sans Light" w:cs="Gill Sans Light" w:hint="cs"/>
          <w:spacing w:val="-5"/>
        </w:rPr>
        <w:t xml:space="preserve"> </w:t>
      </w:r>
      <w:r w:rsidRPr="007B40ED">
        <w:rPr>
          <w:rFonts w:ascii="Gill Sans Light" w:hAnsi="Gill Sans Light" w:cs="Gill Sans Light" w:hint="cs"/>
        </w:rPr>
        <w:t>summary</w:t>
      </w:r>
      <w:r w:rsidRPr="007B40ED">
        <w:rPr>
          <w:rFonts w:ascii="Gill Sans Light" w:hAnsi="Gill Sans Light" w:cs="Gill Sans Light" w:hint="cs"/>
          <w:spacing w:val="-4"/>
        </w:rPr>
        <w:t xml:space="preserve"> </w:t>
      </w:r>
      <w:r w:rsidRPr="007B40ED">
        <w:rPr>
          <w:rFonts w:ascii="Gill Sans Light" w:hAnsi="Gill Sans Light" w:cs="Gill Sans Light" w:hint="cs"/>
        </w:rPr>
        <w:t>of</w:t>
      </w:r>
      <w:r w:rsidRPr="007B40ED">
        <w:rPr>
          <w:rFonts w:ascii="Gill Sans Light" w:hAnsi="Gill Sans Light" w:cs="Gill Sans Light" w:hint="cs"/>
          <w:spacing w:val="-5"/>
        </w:rPr>
        <w:t xml:space="preserve"> </w:t>
      </w:r>
      <w:r w:rsidRPr="007B40ED">
        <w:rPr>
          <w:rFonts w:ascii="Gill Sans Light" w:hAnsi="Gill Sans Light" w:cs="Gill Sans Light" w:hint="cs"/>
        </w:rPr>
        <w:t>their</w:t>
      </w:r>
      <w:r w:rsidRPr="007B40ED">
        <w:rPr>
          <w:rFonts w:ascii="Gill Sans Light" w:hAnsi="Gill Sans Light" w:cs="Gill Sans Light" w:hint="cs"/>
          <w:spacing w:val="-57"/>
        </w:rPr>
        <w:t xml:space="preserve"> </w:t>
      </w:r>
      <w:r w:rsidRPr="007B40ED">
        <w:rPr>
          <w:rFonts w:ascii="Gill Sans Light" w:hAnsi="Gill Sans Light" w:cs="Gill Sans Light" w:hint="cs"/>
        </w:rPr>
        <w:t>facilitated</w:t>
      </w:r>
      <w:r w:rsidRPr="007B40ED">
        <w:rPr>
          <w:rFonts w:ascii="Gill Sans Light" w:hAnsi="Gill Sans Light" w:cs="Gill Sans Light" w:hint="cs"/>
          <w:spacing w:val="-1"/>
        </w:rPr>
        <w:t xml:space="preserve"> </w:t>
      </w:r>
      <w:r w:rsidRPr="007B40ED">
        <w:rPr>
          <w:rFonts w:ascii="Gill Sans Light" w:hAnsi="Gill Sans Light" w:cs="Gill Sans Light" w:hint="cs"/>
        </w:rPr>
        <w:t>discussion.</w:t>
      </w:r>
    </w:p>
    <w:p w14:paraId="6ED06EA6" w14:textId="77777777" w:rsidR="00F83B43" w:rsidRPr="007B40ED" w:rsidRDefault="00F83B43" w:rsidP="00BF2631">
      <w:pPr>
        <w:pStyle w:val="BodyText"/>
        <w:rPr>
          <w:rFonts w:ascii="Gill Sans Light" w:hAnsi="Gill Sans Light" w:cs="Gill Sans Light"/>
        </w:rPr>
      </w:pPr>
    </w:p>
    <w:p w14:paraId="4D31C520" w14:textId="77777777" w:rsidR="00F83B43" w:rsidRPr="007B40ED" w:rsidRDefault="00F83B43" w:rsidP="00BF2631">
      <w:pPr>
        <w:pStyle w:val="BodyText"/>
        <w:ind w:right="198"/>
        <w:jc w:val="both"/>
        <w:rPr>
          <w:rFonts w:ascii="Gill Sans Light" w:hAnsi="Gill Sans Light" w:cs="Gill Sans Light"/>
        </w:rPr>
      </w:pPr>
      <w:r w:rsidRPr="007B40ED">
        <w:rPr>
          <w:rFonts w:ascii="Gill Sans Light" w:hAnsi="Gill Sans Light" w:cs="Gill Sans Light" w:hint="cs"/>
        </w:rPr>
        <w:t>Whether the exercise is facilitated or moderated, or both, the facilitator is responsible for keeping</w:t>
      </w:r>
      <w:r w:rsidRPr="007B40ED">
        <w:rPr>
          <w:rFonts w:ascii="Gill Sans Light" w:hAnsi="Gill Sans Light" w:cs="Gill Sans Light" w:hint="cs"/>
          <w:spacing w:val="-57"/>
        </w:rPr>
        <w:t xml:space="preserve"> </w:t>
      </w:r>
      <w:r w:rsidRPr="007B40ED">
        <w:rPr>
          <w:rFonts w:ascii="Gill Sans Light" w:hAnsi="Gill Sans Light" w:cs="Gill Sans Light" w:hint="cs"/>
        </w:rPr>
        <w:t>discussion relevant to the discussion objectives. The facilitator is also responsible for ensuring all</w:t>
      </w:r>
      <w:r w:rsidRPr="007B40ED">
        <w:rPr>
          <w:rFonts w:ascii="Gill Sans Light" w:hAnsi="Gill Sans Light" w:cs="Gill Sans Light" w:hint="cs"/>
          <w:spacing w:val="1"/>
        </w:rPr>
        <w:t xml:space="preserve"> </w:t>
      </w:r>
      <w:r w:rsidRPr="007B40ED">
        <w:rPr>
          <w:rFonts w:ascii="Gill Sans Light" w:hAnsi="Gill Sans Light" w:cs="Gill Sans Light" w:hint="cs"/>
        </w:rPr>
        <w:t>objectives and issues are addressed to the greatest extent possible by asking relevant discussion</w:t>
      </w:r>
      <w:r w:rsidRPr="007B40ED">
        <w:rPr>
          <w:rFonts w:ascii="Gill Sans Light" w:hAnsi="Gill Sans Light" w:cs="Gill Sans Light" w:hint="cs"/>
          <w:spacing w:val="1"/>
        </w:rPr>
        <w:t xml:space="preserve"> </w:t>
      </w:r>
      <w:r w:rsidRPr="007B40ED">
        <w:rPr>
          <w:rFonts w:ascii="Gill Sans Light" w:hAnsi="Gill Sans Light" w:cs="Gill Sans Light" w:hint="cs"/>
        </w:rPr>
        <w:t>questions</w:t>
      </w:r>
      <w:r w:rsidRPr="007B40ED">
        <w:rPr>
          <w:rFonts w:ascii="Gill Sans Light" w:hAnsi="Gill Sans Light" w:cs="Gill Sans Light" w:hint="cs"/>
          <w:spacing w:val="-1"/>
        </w:rPr>
        <w:t xml:space="preserve"> </w:t>
      </w:r>
      <w:r w:rsidRPr="007B40ED">
        <w:rPr>
          <w:rFonts w:ascii="Gill Sans Light" w:hAnsi="Gill Sans Light" w:cs="Gill Sans Light" w:hint="cs"/>
        </w:rPr>
        <w:t>to gather</w:t>
      </w:r>
      <w:r w:rsidRPr="007B40ED">
        <w:rPr>
          <w:rFonts w:ascii="Gill Sans Light" w:hAnsi="Gill Sans Light" w:cs="Gill Sans Light" w:hint="cs"/>
          <w:spacing w:val="-1"/>
        </w:rPr>
        <w:t xml:space="preserve"> </w:t>
      </w:r>
      <w:r w:rsidRPr="007B40ED">
        <w:rPr>
          <w:rFonts w:ascii="Gill Sans Light" w:hAnsi="Gill Sans Light" w:cs="Gill Sans Light" w:hint="cs"/>
        </w:rPr>
        <w:t>information for desired outcomes. The facilitator must be well-read into the participant organizations in the discussion in order to effectively target the objectives with their questions.</w:t>
      </w:r>
    </w:p>
    <w:p w14:paraId="096428FB" w14:textId="77777777" w:rsidR="00F83B43" w:rsidRPr="007B40ED" w:rsidRDefault="00F83B43" w:rsidP="00BF2631">
      <w:pPr>
        <w:pStyle w:val="BodyText"/>
        <w:rPr>
          <w:rFonts w:ascii="Gill Sans Light" w:hAnsi="Gill Sans Light" w:cs="Gill Sans Light"/>
          <w:sz w:val="23"/>
        </w:rPr>
      </w:pPr>
    </w:p>
    <w:p w14:paraId="6284DC2E" w14:textId="77777777" w:rsidR="00F83B43" w:rsidRPr="007B40ED" w:rsidRDefault="00F83B43" w:rsidP="00BF2631">
      <w:pPr>
        <w:pStyle w:val="Heading2"/>
        <w:spacing w:before="0"/>
      </w:pPr>
      <w:bookmarkStart w:id="28" w:name="_TOC_250005"/>
      <w:bookmarkStart w:id="29" w:name="_Toc70681616"/>
      <w:bookmarkStart w:id="30" w:name="_Toc130464786"/>
      <w:r w:rsidRPr="007B40ED">
        <w:rPr>
          <w:rFonts w:hint="cs"/>
        </w:rPr>
        <w:t xml:space="preserve">Facilitation </w:t>
      </w:r>
      <w:bookmarkEnd w:id="28"/>
      <w:r w:rsidRPr="007B40ED">
        <w:rPr>
          <w:rFonts w:hint="cs"/>
        </w:rPr>
        <w:t>Tips</w:t>
      </w:r>
      <w:bookmarkEnd w:id="29"/>
      <w:bookmarkEnd w:id="30"/>
    </w:p>
    <w:p w14:paraId="1DFFB6FE" w14:textId="77777777" w:rsidR="00F83B43"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Conduct an audio check before the discussion begins to ensure all participants can hear or understand the speaker. Accommodations may need to be made ahead of execution for the aurally impaired.</w:t>
      </w:r>
    </w:p>
    <w:p w14:paraId="761BDF6C" w14:textId="77777777" w:rsidR="00F83B43"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Ensure any visual components are visible and legible to all participants. In larger rooms, providing hard copies or digital versions can help mitigate this.</w:t>
      </w:r>
    </w:p>
    <w:p w14:paraId="2657386F" w14:textId="77777777" w:rsidR="00F83B43"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Establish basic</w:t>
      </w:r>
      <w:r w:rsidRPr="007B40ED">
        <w:rPr>
          <w:rFonts w:ascii="Gill Sans Light" w:hAnsi="Gill Sans Light" w:cs="Gill Sans Light" w:hint="cs"/>
          <w:spacing w:val="-6"/>
        </w:rPr>
        <w:t xml:space="preserve"> </w:t>
      </w:r>
      <w:r w:rsidRPr="007B40ED">
        <w:rPr>
          <w:rFonts w:ascii="Gill Sans Light" w:hAnsi="Gill Sans Light" w:cs="Gill Sans Light" w:hint="cs"/>
        </w:rPr>
        <w:t>ground</w:t>
      </w:r>
      <w:r w:rsidRPr="007B40ED">
        <w:rPr>
          <w:rFonts w:ascii="Gill Sans Light" w:hAnsi="Gill Sans Light" w:cs="Gill Sans Light" w:hint="cs"/>
          <w:spacing w:val="-5"/>
        </w:rPr>
        <w:t xml:space="preserve"> </w:t>
      </w:r>
      <w:r w:rsidRPr="007B40ED">
        <w:rPr>
          <w:rFonts w:ascii="Gill Sans Light" w:hAnsi="Gill Sans Light" w:cs="Gill Sans Light" w:hint="cs"/>
        </w:rPr>
        <w:t>rules to</w:t>
      </w:r>
      <w:r w:rsidRPr="007B40ED">
        <w:rPr>
          <w:rFonts w:ascii="Gill Sans Light" w:hAnsi="Gill Sans Light" w:cs="Gill Sans Light" w:hint="cs"/>
          <w:spacing w:val="-5"/>
        </w:rPr>
        <w:t xml:space="preserve"> </w:t>
      </w:r>
      <w:r w:rsidRPr="007B40ED">
        <w:rPr>
          <w:rFonts w:ascii="Gill Sans Light" w:hAnsi="Gill Sans Light" w:cs="Gill Sans Light" w:hint="cs"/>
        </w:rPr>
        <w:t>include</w:t>
      </w:r>
      <w:r w:rsidRPr="007B40ED">
        <w:rPr>
          <w:rFonts w:ascii="Gill Sans Light" w:hAnsi="Gill Sans Light" w:cs="Gill Sans Light" w:hint="cs"/>
          <w:spacing w:val="-6"/>
        </w:rPr>
        <w:t xml:space="preserve"> </w:t>
      </w:r>
      <w:r w:rsidRPr="007B40ED">
        <w:rPr>
          <w:rFonts w:ascii="Gill Sans Light" w:hAnsi="Gill Sans Light" w:cs="Gill Sans Light" w:hint="cs"/>
        </w:rPr>
        <w:t>“sharing</w:t>
      </w:r>
      <w:r w:rsidRPr="007B40ED">
        <w:rPr>
          <w:rFonts w:ascii="Gill Sans Light" w:hAnsi="Gill Sans Light" w:cs="Gill Sans Light" w:hint="cs"/>
          <w:spacing w:val="-5"/>
        </w:rPr>
        <w:t xml:space="preserve"> </w:t>
      </w:r>
      <w:r w:rsidRPr="007B40ED">
        <w:rPr>
          <w:rFonts w:ascii="Gill Sans Light" w:hAnsi="Gill Sans Light" w:cs="Gill Sans Light" w:hint="cs"/>
        </w:rPr>
        <w:t>the</w:t>
      </w:r>
      <w:r w:rsidRPr="007B40ED">
        <w:rPr>
          <w:rFonts w:ascii="Gill Sans Light" w:hAnsi="Gill Sans Light" w:cs="Gill Sans Light" w:hint="cs"/>
          <w:spacing w:val="-5"/>
        </w:rPr>
        <w:t xml:space="preserve"> </w:t>
      </w:r>
      <w:r w:rsidRPr="007B40ED">
        <w:rPr>
          <w:rFonts w:ascii="Gill Sans Light" w:hAnsi="Gill Sans Light" w:cs="Gill Sans Light" w:hint="cs"/>
        </w:rPr>
        <w:t>airtime”,</w:t>
      </w:r>
      <w:r w:rsidRPr="007B40ED">
        <w:rPr>
          <w:rFonts w:ascii="Gill Sans Light" w:hAnsi="Gill Sans Light" w:cs="Gill Sans Light" w:hint="cs"/>
          <w:spacing w:val="-5"/>
        </w:rPr>
        <w:t xml:space="preserve"> </w:t>
      </w:r>
      <w:r w:rsidRPr="007B40ED">
        <w:rPr>
          <w:rFonts w:ascii="Gill Sans Light" w:hAnsi="Gill Sans Light" w:cs="Gill Sans Light" w:hint="cs"/>
        </w:rPr>
        <w:t>use of</w:t>
      </w:r>
      <w:r w:rsidRPr="007B40ED">
        <w:rPr>
          <w:rFonts w:ascii="Gill Sans Light" w:hAnsi="Gill Sans Light" w:cs="Gill Sans Light" w:hint="cs"/>
          <w:spacing w:val="-5"/>
        </w:rPr>
        <w:t xml:space="preserve"> </w:t>
      </w:r>
      <w:r w:rsidRPr="007B40ED">
        <w:rPr>
          <w:rFonts w:ascii="Gill Sans Light" w:hAnsi="Gill Sans Light" w:cs="Gill Sans Light" w:hint="cs"/>
        </w:rPr>
        <w:t>‘I”</w:t>
      </w:r>
      <w:r w:rsidRPr="007B40ED">
        <w:rPr>
          <w:rFonts w:ascii="Gill Sans Light" w:hAnsi="Gill Sans Light" w:cs="Gill Sans Light" w:hint="cs"/>
          <w:spacing w:val="-5"/>
        </w:rPr>
        <w:t xml:space="preserve"> </w:t>
      </w:r>
      <w:r w:rsidRPr="007B40ED">
        <w:rPr>
          <w:rFonts w:ascii="Gill Sans Light" w:hAnsi="Gill Sans Light" w:cs="Gill Sans Light" w:hint="cs"/>
        </w:rPr>
        <w:t xml:space="preserve">statements, </w:t>
      </w:r>
      <w:r w:rsidRPr="007B40ED">
        <w:rPr>
          <w:rFonts w:ascii="Gill Sans Light" w:hAnsi="Gill Sans Light" w:cs="Gill Sans Light" w:hint="cs"/>
          <w:spacing w:val="-6"/>
        </w:rPr>
        <w:t>one</w:t>
      </w:r>
      <w:r w:rsidRPr="007B40ED">
        <w:rPr>
          <w:rFonts w:ascii="Gill Sans Light" w:hAnsi="Gill Sans Light" w:cs="Gill Sans Light" w:hint="cs"/>
          <w:spacing w:val="-5"/>
        </w:rPr>
        <w:t xml:space="preserve"> </w:t>
      </w:r>
      <w:r w:rsidRPr="007B40ED">
        <w:rPr>
          <w:rFonts w:ascii="Gill Sans Light" w:hAnsi="Gill Sans Light" w:cs="Gill Sans Light" w:hint="cs"/>
        </w:rPr>
        <w:t>speaker</w:t>
      </w:r>
      <w:r w:rsidRPr="007B40ED">
        <w:rPr>
          <w:rFonts w:ascii="Gill Sans Light" w:hAnsi="Gill Sans Light" w:cs="Gill Sans Light" w:hint="cs"/>
          <w:spacing w:val="-5"/>
        </w:rPr>
        <w:t xml:space="preserve"> </w:t>
      </w:r>
      <w:r w:rsidRPr="007B40ED">
        <w:rPr>
          <w:rFonts w:ascii="Gill Sans Light" w:hAnsi="Gill Sans Light" w:cs="Gill Sans Light" w:hint="cs"/>
        </w:rPr>
        <w:t>at</w:t>
      </w:r>
      <w:r w:rsidRPr="007B40ED">
        <w:rPr>
          <w:rFonts w:ascii="Gill Sans Light" w:hAnsi="Gill Sans Light" w:cs="Gill Sans Light" w:hint="cs"/>
          <w:spacing w:val="-5"/>
        </w:rPr>
        <w:t xml:space="preserve"> </w:t>
      </w:r>
      <w:r w:rsidRPr="007B40ED">
        <w:rPr>
          <w:rFonts w:ascii="Gill Sans Light" w:hAnsi="Gill Sans Light" w:cs="Gill Sans Light" w:hint="cs"/>
        </w:rPr>
        <w:t>a</w:t>
      </w:r>
      <w:r w:rsidRPr="007B40ED">
        <w:rPr>
          <w:rFonts w:ascii="Gill Sans Light" w:hAnsi="Gill Sans Light" w:cs="Gill Sans Light" w:hint="cs"/>
          <w:spacing w:val="-6"/>
        </w:rPr>
        <w:t xml:space="preserve"> </w:t>
      </w:r>
      <w:r w:rsidRPr="007B40ED">
        <w:rPr>
          <w:rFonts w:ascii="Gill Sans Light" w:hAnsi="Gill Sans Light" w:cs="Gill Sans Light" w:hint="cs"/>
        </w:rPr>
        <w:t>time, all ideas are valid, ask questions before you try to persuade, choose to be present, treat the scenario as plausible and be</w:t>
      </w:r>
      <w:r w:rsidRPr="007B40ED">
        <w:rPr>
          <w:rFonts w:ascii="Gill Sans Light" w:hAnsi="Gill Sans Light" w:cs="Gill Sans Light" w:hint="cs"/>
          <w:spacing w:val="1"/>
        </w:rPr>
        <w:t xml:space="preserve"> </w:t>
      </w:r>
      <w:r w:rsidRPr="007B40ED">
        <w:rPr>
          <w:rFonts w:ascii="Gill Sans Light" w:hAnsi="Gill Sans Light" w:cs="Gill Sans Light" w:hint="cs"/>
        </w:rPr>
        <w:t>brief.</w:t>
      </w:r>
      <w:r w:rsidRPr="007B40ED">
        <w:rPr>
          <w:rFonts w:ascii="Gill Sans Light" w:hAnsi="Gill Sans Light" w:cs="Gill Sans Light" w:hint="cs"/>
          <w:spacing w:val="58"/>
        </w:rPr>
        <w:t xml:space="preserve"> </w:t>
      </w:r>
      <w:r w:rsidRPr="007B40ED">
        <w:rPr>
          <w:rFonts w:ascii="Gill Sans Light" w:hAnsi="Gill Sans Light" w:cs="Gill Sans Light" w:hint="cs"/>
        </w:rPr>
        <w:t>Ask</w:t>
      </w:r>
      <w:r w:rsidRPr="007B40ED">
        <w:rPr>
          <w:rFonts w:ascii="Gill Sans Light" w:hAnsi="Gill Sans Light" w:cs="Gill Sans Light" w:hint="cs"/>
          <w:spacing w:val="-1"/>
        </w:rPr>
        <w:t xml:space="preserve"> </w:t>
      </w:r>
      <w:r w:rsidRPr="007B40ED">
        <w:rPr>
          <w:rFonts w:ascii="Gill Sans Light" w:hAnsi="Gill Sans Light" w:cs="Gill Sans Light" w:hint="cs"/>
        </w:rPr>
        <w:t>participants</w:t>
      </w:r>
      <w:r w:rsidRPr="007B40ED">
        <w:rPr>
          <w:rFonts w:ascii="Gill Sans Light" w:hAnsi="Gill Sans Light" w:cs="Gill Sans Light" w:hint="cs"/>
          <w:spacing w:val="-1"/>
        </w:rPr>
        <w:t xml:space="preserve"> </w:t>
      </w:r>
      <w:r w:rsidRPr="007B40ED">
        <w:rPr>
          <w:rFonts w:ascii="Gill Sans Light" w:hAnsi="Gill Sans Light" w:cs="Gill Sans Light" w:hint="cs"/>
        </w:rPr>
        <w:t>if</w:t>
      </w:r>
      <w:r w:rsidRPr="007B40ED">
        <w:rPr>
          <w:rFonts w:ascii="Gill Sans Light" w:hAnsi="Gill Sans Light" w:cs="Gill Sans Light" w:hint="cs"/>
          <w:spacing w:val="-1"/>
        </w:rPr>
        <w:t xml:space="preserve"> </w:t>
      </w:r>
      <w:r w:rsidRPr="007B40ED">
        <w:rPr>
          <w:rFonts w:ascii="Gill Sans Light" w:hAnsi="Gill Sans Light" w:cs="Gill Sans Light" w:hint="cs"/>
        </w:rPr>
        <w:t>there</w:t>
      </w:r>
      <w:r w:rsidRPr="007B40ED">
        <w:rPr>
          <w:rFonts w:ascii="Gill Sans Light" w:hAnsi="Gill Sans Light" w:cs="Gill Sans Light" w:hint="cs"/>
          <w:spacing w:val="-2"/>
        </w:rPr>
        <w:t xml:space="preserve"> </w:t>
      </w:r>
      <w:r w:rsidRPr="007B40ED">
        <w:rPr>
          <w:rFonts w:ascii="Gill Sans Light" w:hAnsi="Gill Sans Light" w:cs="Gill Sans Light" w:hint="cs"/>
        </w:rPr>
        <w:t>are</w:t>
      </w:r>
      <w:r w:rsidRPr="007B40ED">
        <w:rPr>
          <w:rFonts w:ascii="Gill Sans Light" w:hAnsi="Gill Sans Light" w:cs="Gill Sans Light" w:hint="cs"/>
          <w:spacing w:val="-2"/>
        </w:rPr>
        <w:t xml:space="preserve"> </w:t>
      </w:r>
      <w:r w:rsidRPr="007B40ED">
        <w:rPr>
          <w:rFonts w:ascii="Gill Sans Light" w:hAnsi="Gill Sans Light" w:cs="Gill Sans Light" w:hint="cs"/>
        </w:rPr>
        <w:t>other</w:t>
      </w:r>
      <w:r w:rsidRPr="007B40ED">
        <w:rPr>
          <w:rFonts w:ascii="Gill Sans Light" w:hAnsi="Gill Sans Light" w:cs="Gill Sans Light" w:hint="cs"/>
          <w:spacing w:val="-1"/>
        </w:rPr>
        <w:t xml:space="preserve"> </w:t>
      </w:r>
      <w:r w:rsidRPr="007B40ED">
        <w:rPr>
          <w:rFonts w:ascii="Gill Sans Light" w:hAnsi="Gill Sans Light" w:cs="Gill Sans Light" w:hint="cs"/>
        </w:rPr>
        <w:t>ground</w:t>
      </w:r>
      <w:r w:rsidRPr="007B40ED">
        <w:rPr>
          <w:rFonts w:ascii="Gill Sans Light" w:hAnsi="Gill Sans Light" w:cs="Gill Sans Light" w:hint="cs"/>
          <w:spacing w:val="-1"/>
        </w:rPr>
        <w:t xml:space="preserve"> </w:t>
      </w:r>
      <w:r w:rsidRPr="007B40ED">
        <w:rPr>
          <w:rFonts w:ascii="Gill Sans Light" w:hAnsi="Gill Sans Light" w:cs="Gill Sans Light" w:hint="cs"/>
        </w:rPr>
        <w:t>rules that</w:t>
      </w:r>
      <w:r w:rsidRPr="007B40ED">
        <w:rPr>
          <w:rFonts w:ascii="Gill Sans Light" w:hAnsi="Gill Sans Light" w:cs="Gill Sans Light" w:hint="cs"/>
          <w:spacing w:val="-1"/>
        </w:rPr>
        <w:t xml:space="preserve"> </w:t>
      </w:r>
      <w:r w:rsidRPr="007B40ED">
        <w:rPr>
          <w:rFonts w:ascii="Gill Sans Light" w:hAnsi="Gill Sans Light" w:cs="Gill Sans Light" w:hint="cs"/>
        </w:rPr>
        <w:t>they</w:t>
      </w:r>
      <w:r w:rsidRPr="007B40ED">
        <w:rPr>
          <w:rFonts w:ascii="Gill Sans Light" w:hAnsi="Gill Sans Light" w:cs="Gill Sans Light" w:hint="cs"/>
          <w:spacing w:val="-1"/>
        </w:rPr>
        <w:t xml:space="preserve"> </w:t>
      </w:r>
      <w:r w:rsidRPr="007B40ED">
        <w:rPr>
          <w:rFonts w:ascii="Gill Sans Light" w:hAnsi="Gill Sans Light" w:cs="Gill Sans Light" w:hint="cs"/>
        </w:rPr>
        <w:t>would</w:t>
      </w:r>
      <w:r w:rsidRPr="007B40ED">
        <w:rPr>
          <w:rFonts w:ascii="Gill Sans Light" w:hAnsi="Gill Sans Light" w:cs="Gill Sans Light" w:hint="cs"/>
          <w:spacing w:val="-1"/>
        </w:rPr>
        <w:t xml:space="preserve"> </w:t>
      </w:r>
      <w:r w:rsidRPr="007B40ED">
        <w:rPr>
          <w:rFonts w:ascii="Gill Sans Light" w:hAnsi="Gill Sans Light" w:cs="Gill Sans Light" w:hint="cs"/>
        </w:rPr>
        <w:t>like</w:t>
      </w:r>
      <w:r w:rsidRPr="007B40ED">
        <w:rPr>
          <w:rFonts w:ascii="Gill Sans Light" w:hAnsi="Gill Sans Light" w:cs="Gill Sans Light" w:hint="cs"/>
          <w:spacing w:val="-2"/>
        </w:rPr>
        <w:t xml:space="preserve"> </w:t>
      </w:r>
      <w:r w:rsidRPr="007B40ED">
        <w:rPr>
          <w:rFonts w:ascii="Gill Sans Light" w:hAnsi="Gill Sans Light" w:cs="Gill Sans Light" w:hint="cs"/>
        </w:rPr>
        <w:t>to</w:t>
      </w:r>
      <w:r w:rsidRPr="007B40ED">
        <w:rPr>
          <w:rFonts w:ascii="Gill Sans Light" w:hAnsi="Gill Sans Light" w:cs="Gill Sans Light" w:hint="cs"/>
          <w:spacing w:val="-1"/>
        </w:rPr>
        <w:t xml:space="preserve"> </w:t>
      </w:r>
      <w:r w:rsidRPr="007B40ED">
        <w:rPr>
          <w:rFonts w:ascii="Gill Sans Light" w:hAnsi="Gill Sans Light" w:cs="Gill Sans Light" w:hint="cs"/>
        </w:rPr>
        <w:t>establish.</w:t>
      </w:r>
    </w:p>
    <w:p w14:paraId="7B1CBA16" w14:textId="77777777" w:rsidR="00F83B43"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When leading a discussion, ask one question at a time and wait at least ten seconds for</w:t>
      </w:r>
      <w:r w:rsidRPr="007B40ED">
        <w:rPr>
          <w:rFonts w:ascii="Gill Sans Light" w:hAnsi="Gill Sans Light" w:cs="Gill Sans Light" w:hint="cs"/>
          <w:spacing w:val="1"/>
        </w:rPr>
        <w:t xml:space="preserve"> </w:t>
      </w:r>
      <w:r w:rsidRPr="007B40ED">
        <w:rPr>
          <w:rFonts w:ascii="Gill Sans Light" w:hAnsi="Gill Sans Light" w:cs="Gill Sans Light" w:hint="cs"/>
        </w:rPr>
        <w:t>responses. Be prepared to rephrase the question in order to illicit a response.</w:t>
      </w:r>
    </w:p>
    <w:p w14:paraId="181BCDF0" w14:textId="77777777" w:rsidR="00F83B43"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Use open-ended questions rather than yes or no questions. Ask who, what, when, where,</w:t>
      </w:r>
      <w:r w:rsidRPr="007B40ED">
        <w:rPr>
          <w:rFonts w:ascii="Gill Sans Light" w:hAnsi="Gill Sans Light" w:cs="Gill Sans Light" w:hint="cs"/>
          <w:spacing w:val="1"/>
        </w:rPr>
        <w:t xml:space="preserve"> </w:t>
      </w:r>
      <w:r w:rsidRPr="007B40ED">
        <w:rPr>
          <w:rFonts w:ascii="Gill Sans Light" w:hAnsi="Gill Sans Light" w:cs="Gill Sans Light" w:hint="cs"/>
        </w:rPr>
        <w:t>why,</w:t>
      </w:r>
      <w:r w:rsidRPr="007B40ED">
        <w:rPr>
          <w:rFonts w:ascii="Gill Sans Light" w:hAnsi="Gill Sans Light" w:cs="Gill Sans Light" w:hint="cs"/>
          <w:spacing w:val="-1"/>
        </w:rPr>
        <w:t xml:space="preserve"> </w:t>
      </w:r>
      <w:r w:rsidRPr="007B40ED">
        <w:rPr>
          <w:rFonts w:ascii="Gill Sans Light" w:hAnsi="Gill Sans Light" w:cs="Gill Sans Light" w:hint="cs"/>
        </w:rPr>
        <w:t>and how questions.</w:t>
      </w:r>
    </w:p>
    <w:p w14:paraId="7DB8320C" w14:textId="77777777" w:rsidR="00F83B43"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When documenting information on visual aids such as a (whiteboard, screen or flipboard) write in large, clear, thick print and</w:t>
      </w:r>
      <w:r w:rsidRPr="007B40ED">
        <w:rPr>
          <w:rFonts w:ascii="Gill Sans Light" w:hAnsi="Gill Sans Light" w:cs="Gill Sans Light" w:hint="cs"/>
          <w:spacing w:val="1"/>
        </w:rPr>
        <w:t xml:space="preserve"> </w:t>
      </w:r>
      <w:r w:rsidRPr="007B40ED">
        <w:rPr>
          <w:rFonts w:ascii="Gill Sans Light" w:hAnsi="Gill Sans Light" w:cs="Gill Sans Light" w:hint="cs"/>
        </w:rPr>
        <w:t>alternate</w:t>
      </w:r>
      <w:r w:rsidRPr="007B40ED">
        <w:rPr>
          <w:rFonts w:ascii="Gill Sans Light" w:hAnsi="Gill Sans Light" w:cs="Gill Sans Light" w:hint="cs"/>
          <w:spacing w:val="-2"/>
        </w:rPr>
        <w:t xml:space="preserve"> </w:t>
      </w:r>
      <w:r w:rsidRPr="007B40ED">
        <w:rPr>
          <w:rFonts w:ascii="Gill Sans Light" w:hAnsi="Gill Sans Light" w:cs="Gill Sans Light" w:hint="cs"/>
        </w:rPr>
        <w:t>marker color</w:t>
      </w:r>
      <w:r w:rsidRPr="007B40ED">
        <w:rPr>
          <w:rFonts w:ascii="Gill Sans Light" w:hAnsi="Gill Sans Light" w:cs="Gill Sans Light" w:hint="cs"/>
          <w:spacing w:val="-1"/>
        </w:rPr>
        <w:t xml:space="preserve"> </w:t>
      </w:r>
      <w:r w:rsidRPr="007B40ED">
        <w:rPr>
          <w:rFonts w:ascii="Gill Sans Light" w:hAnsi="Gill Sans Light" w:cs="Gill Sans Light" w:hint="cs"/>
        </w:rPr>
        <w:t>to help participants</w:t>
      </w:r>
      <w:r w:rsidRPr="007B40ED">
        <w:rPr>
          <w:rFonts w:ascii="Gill Sans Light" w:hAnsi="Gill Sans Light" w:cs="Gill Sans Light" w:hint="cs"/>
          <w:spacing w:val="-1"/>
        </w:rPr>
        <w:t xml:space="preserve"> </w:t>
      </w:r>
      <w:r w:rsidRPr="007B40ED">
        <w:rPr>
          <w:rFonts w:ascii="Gill Sans Light" w:hAnsi="Gill Sans Light" w:cs="Gill Sans Light" w:hint="cs"/>
        </w:rPr>
        <w:t>separate</w:t>
      </w:r>
      <w:r w:rsidRPr="007B40ED">
        <w:rPr>
          <w:rFonts w:ascii="Gill Sans Light" w:hAnsi="Gill Sans Light" w:cs="Gill Sans Light" w:hint="cs"/>
          <w:spacing w:val="-1"/>
        </w:rPr>
        <w:t xml:space="preserve"> </w:t>
      </w:r>
      <w:r w:rsidRPr="007B40ED">
        <w:rPr>
          <w:rFonts w:ascii="Gill Sans Light" w:hAnsi="Gill Sans Light" w:cs="Gill Sans Light" w:hint="cs"/>
        </w:rPr>
        <w:t>statements.</w:t>
      </w:r>
    </w:p>
    <w:p w14:paraId="1E64E99A" w14:textId="77777777" w:rsidR="00F83B43"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Use contrasting colors to distinguish different discussion threads, ideas or questions.</w:t>
      </w:r>
    </w:p>
    <w:p w14:paraId="1F17A8DB" w14:textId="77777777" w:rsidR="0088310A" w:rsidRPr="007B40ED" w:rsidRDefault="00F83B43" w:rsidP="00BF2631">
      <w:pPr>
        <w:pStyle w:val="BodyText"/>
        <w:numPr>
          <w:ilvl w:val="0"/>
          <w:numId w:val="2"/>
        </w:numPr>
        <w:rPr>
          <w:rFonts w:ascii="Gill Sans Light" w:hAnsi="Gill Sans Light" w:cs="Gill Sans Light"/>
        </w:rPr>
      </w:pPr>
      <w:r w:rsidRPr="007B40ED">
        <w:rPr>
          <w:rFonts w:ascii="Gill Sans Light" w:hAnsi="Gill Sans Light" w:cs="Gill Sans Light" w:hint="cs"/>
        </w:rPr>
        <w:t>During</w:t>
      </w:r>
      <w:r w:rsidRPr="007B40ED">
        <w:rPr>
          <w:rFonts w:ascii="Gill Sans Light" w:hAnsi="Gill Sans Light" w:cs="Gill Sans Light" w:hint="cs"/>
          <w:spacing w:val="-11"/>
        </w:rPr>
        <w:t xml:space="preserve"> </w:t>
      </w:r>
      <w:r w:rsidRPr="007B40ED">
        <w:rPr>
          <w:rFonts w:ascii="Gill Sans Light" w:hAnsi="Gill Sans Light" w:cs="Gill Sans Light" w:hint="cs"/>
        </w:rPr>
        <w:t>any</w:t>
      </w:r>
      <w:r w:rsidRPr="007B40ED">
        <w:rPr>
          <w:rFonts w:ascii="Gill Sans Light" w:hAnsi="Gill Sans Light" w:cs="Gill Sans Light" w:hint="cs"/>
          <w:spacing w:val="-11"/>
        </w:rPr>
        <w:t xml:space="preserve"> </w:t>
      </w:r>
      <w:r w:rsidRPr="007B40ED">
        <w:rPr>
          <w:rFonts w:ascii="Gill Sans Light" w:hAnsi="Gill Sans Light" w:cs="Gill Sans Light" w:hint="cs"/>
        </w:rPr>
        <w:t>small-group</w:t>
      </w:r>
      <w:r w:rsidRPr="007B40ED">
        <w:rPr>
          <w:rFonts w:ascii="Gill Sans Light" w:hAnsi="Gill Sans Light" w:cs="Gill Sans Light" w:hint="cs"/>
          <w:spacing w:val="-10"/>
        </w:rPr>
        <w:t xml:space="preserve"> </w:t>
      </w:r>
      <w:r w:rsidRPr="007B40ED">
        <w:rPr>
          <w:rFonts w:ascii="Gill Sans Light" w:hAnsi="Gill Sans Light" w:cs="Gill Sans Light" w:hint="cs"/>
        </w:rPr>
        <w:t>activities,</w:t>
      </w:r>
      <w:r w:rsidRPr="007B40ED">
        <w:rPr>
          <w:rFonts w:ascii="Gill Sans Light" w:hAnsi="Gill Sans Light" w:cs="Gill Sans Light" w:hint="cs"/>
          <w:spacing w:val="-11"/>
        </w:rPr>
        <w:t xml:space="preserve"> </w:t>
      </w:r>
      <w:r w:rsidRPr="007B40ED">
        <w:rPr>
          <w:rFonts w:ascii="Gill Sans Light" w:hAnsi="Gill Sans Light" w:cs="Gill Sans Light" w:hint="cs"/>
        </w:rPr>
        <w:t>circulate</w:t>
      </w:r>
      <w:r w:rsidRPr="007B40ED">
        <w:rPr>
          <w:rFonts w:ascii="Gill Sans Light" w:hAnsi="Gill Sans Light" w:cs="Gill Sans Light" w:hint="cs"/>
          <w:spacing w:val="-11"/>
        </w:rPr>
        <w:t xml:space="preserve"> </w:t>
      </w:r>
      <w:r w:rsidRPr="007B40ED">
        <w:rPr>
          <w:rFonts w:ascii="Gill Sans Light" w:hAnsi="Gill Sans Light" w:cs="Gill Sans Light" w:hint="cs"/>
        </w:rPr>
        <w:t>among</w:t>
      </w:r>
      <w:r w:rsidRPr="007B40ED">
        <w:rPr>
          <w:rFonts w:ascii="Gill Sans Light" w:hAnsi="Gill Sans Light" w:cs="Gill Sans Light" w:hint="cs"/>
          <w:spacing w:val="-10"/>
        </w:rPr>
        <w:t xml:space="preserve"> </w:t>
      </w:r>
      <w:r w:rsidRPr="007B40ED">
        <w:rPr>
          <w:rFonts w:ascii="Gill Sans Light" w:hAnsi="Gill Sans Light" w:cs="Gill Sans Light" w:hint="cs"/>
        </w:rPr>
        <w:t>the</w:t>
      </w:r>
      <w:r w:rsidRPr="007B40ED">
        <w:rPr>
          <w:rFonts w:ascii="Gill Sans Light" w:hAnsi="Gill Sans Light" w:cs="Gill Sans Light" w:hint="cs"/>
          <w:spacing w:val="-11"/>
        </w:rPr>
        <w:t xml:space="preserve"> </w:t>
      </w:r>
      <w:r w:rsidRPr="007B40ED">
        <w:rPr>
          <w:rFonts w:ascii="Gill Sans Light" w:hAnsi="Gill Sans Light" w:cs="Gill Sans Light" w:hint="cs"/>
        </w:rPr>
        <w:t>tables</w:t>
      </w:r>
      <w:r w:rsidRPr="007B40ED">
        <w:rPr>
          <w:rFonts w:ascii="Gill Sans Light" w:hAnsi="Gill Sans Light" w:cs="Gill Sans Light" w:hint="cs"/>
          <w:spacing w:val="-10"/>
        </w:rPr>
        <w:t xml:space="preserve"> </w:t>
      </w:r>
      <w:r w:rsidRPr="007B40ED">
        <w:rPr>
          <w:rFonts w:ascii="Gill Sans Light" w:hAnsi="Gill Sans Light" w:cs="Gill Sans Light" w:hint="cs"/>
        </w:rPr>
        <w:t>to</w:t>
      </w:r>
      <w:r w:rsidRPr="007B40ED">
        <w:rPr>
          <w:rFonts w:ascii="Gill Sans Light" w:hAnsi="Gill Sans Light" w:cs="Gill Sans Light" w:hint="cs"/>
          <w:spacing w:val="-10"/>
        </w:rPr>
        <w:t xml:space="preserve"> </w:t>
      </w:r>
      <w:r w:rsidRPr="007B40ED">
        <w:rPr>
          <w:rFonts w:ascii="Gill Sans Light" w:hAnsi="Gill Sans Light" w:cs="Gill Sans Light" w:hint="cs"/>
        </w:rPr>
        <w:t>answer</w:t>
      </w:r>
      <w:r w:rsidRPr="007B40ED">
        <w:rPr>
          <w:rFonts w:ascii="Gill Sans Light" w:hAnsi="Gill Sans Light" w:cs="Gill Sans Light" w:hint="cs"/>
          <w:spacing w:val="-11"/>
        </w:rPr>
        <w:t xml:space="preserve"> </w:t>
      </w:r>
      <w:r w:rsidRPr="007B40ED">
        <w:rPr>
          <w:rFonts w:ascii="Gill Sans Light" w:hAnsi="Gill Sans Light" w:cs="Gill Sans Light" w:hint="cs"/>
        </w:rPr>
        <w:t>questions</w:t>
      </w:r>
      <w:r w:rsidRPr="007B40ED">
        <w:rPr>
          <w:rFonts w:ascii="Gill Sans Light" w:hAnsi="Gill Sans Light" w:cs="Gill Sans Light" w:hint="cs"/>
          <w:spacing w:val="-11"/>
        </w:rPr>
        <w:t xml:space="preserve"> </w:t>
      </w:r>
      <w:r w:rsidRPr="007B40ED">
        <w:rPr>
          <w:rFonts w:ascii="Gill Sans Light" w:hAnsi="Gill Sans Light" w:cs="Gill Sans Light" w:hint="cs"/>
        </w:rPr>
        <w:t>and</w:t>
      </w:r>
      <w:r w:rsidRPr="007B40ED">
        <w:rPr>
          <w:rFonts w:ascii="Gill Sans Light" w:hAnsi="Gill Sans Light" w:cs="Gill Sans Light" w:hint="cs"/>
          <w:spacing w:val="-10"/>
        </w:rPr>
        <w:t xml:space="preserve"> </w:t>
      </w:r>
      <w:r w:rsidRPr="007B40ED">
        <w:rPr>
          <w:rFonts w:ascii="Gill Sans Light" w:hAnsi="Gill Sans Light" w:cs="Gill Sans Light" w:hint="cs"/>
        </w:rPr>
        <w:t>keep</w:t>
      </w:r>
      <w:r w:rsidRPr="007B40ED">
        <w:rPr>
          <w:rFonts w:ascii="Gill Sans Light" w:hAnsi="Gill Sans Light" w:cs="Gill Sans Light" w:hint="cs"/>
          <w:spacing w:val="-58"/>
        </w:rPr>
        <w:t xml:space="preserve"> </w:t>
      </w:r>
      <w:r w:rsidRPr="007B40ED">
        <w:rPr>
          <w:rFonts w:ascii="Gill Sans Light" w:hAnsi="Gill Sans Light" w:cs="Gill Sans Light" w:hint="cs"/>
        </w:rPr>
        <w:t>the</w:t>
      </w:r>
      <w:r w:rsidRPr="007B40ED">
        <w:rPr>
          <w:rFonts w:ascii="Gill Sans Light" w:hAnsi="Gill Sans Light" w:cs="Gill Sans Light" w:hint="cs"/>
          <w:spacing w:val="-2"/>
        </w:rPr>
        <w:t xml:space="preserve"> </w:t>
      </w:r>
      <w:r w:rsidRPr="007B40ED">
        <w:rPr>
          <w:rFonts w:ascii="Gill Sans Light" w:hAnsi="Gill Sans Light" w:cs="Gill Sans Light" w:hint="cs"/>
        </w:rPr>
        <w:t>participants engaged.</w:t>
      </w:r>
      <w:bookmarkStart w:id="31" w:name="_Toc70681617"/>
      <w:r w:rsidR="0088310A" w:rsidRPr="007B40ED">
        <w:rPr>
          <w:rFonts w:ascii="Gill Sans Light" w:hAnsi="Gill Sans Light" w:cs="Gill Sans Light" w:hint="cs"/>
        </w:rPr>
        <w:t xml:space="preserve"> </w:t>
      </w:r>
    </w:p>
    <w:p w14:paraId="76B0CFC3" w14:textId="77777777" w:rsidR="0088310A" w:rsidRPr="007B40ED" w:rsidRDefault="0088310A" w:rsidP="00BF2631">
      <w:pPr>
        <w:rPr>
          <w:rFonts w:eastAsia="Times New Roman" w:cs="Gill Sans Light"/>
          <w:lang w:val="en-US"/>
        </w:rPr>
      </w:pPr>
      <w:r w:rsidRPr="007B40ED">
        <w:rPr>
          <w:rFonts w:cs="Gill Sans Light" w:hint="cs"/>
        </w:rPr>
        <w:br w:type="page"/>
      </w:r>
    </w:p>
    <w:p w14:paraId="748A51EA" w14:textId="69B598B9" w:rsidR="008C205D" w:rsidRPr="007B40ED" w:rsidRDefault="008C205D" w:rsidP="00BF2631">
      <w:pPr>
        <w:pStyle w:val="Heading2"/>
        <w:spacing w:before="0"/>
      </w:pPr>
      <w:bookmarkStart w:id="32" w:name="_Toc130464787"/>
      <w:r w:rsidRPr="007B40ED">
        <w:rPr>
          <w:rFonts w:hint="cs"/>
        </w:rPr>
        <w:lastRenderedPageBreak/>
        <w:t>Scenario</w:t>
      </w:r>
      <w:bookmarkEnd w:id="31"/>
      <w:bookmarkEnd w:id="32"/>
    </w:p>
    <w:p w14:paraId="53C643B3" w14:textId="650D46FF" w:rsidR="00812304" w:rsidRPr="007B40ED" w:rsidRDefault="00F00F66" w:rsidP="00BF2631">
      <w:pPr>
        <w:pStyle w:val="BodyText"/>
        <w:ind w:right="197"/>
        <w:jc w:val="both"/>
        <w:rPr>
          <w:rFonts w:ascii="Gill Sans Light" w:hAnsi="Gill Sans Light" w:cs="Gill Sans Light"/>
        </w:rPr>
      </w:pPr>
      <w:r w:rsidRPr="007B40ED">
        <w:rPr>
          <w:rFonts w:ascii="Gill Sans Light" w:hAnsi="Gill Sans Light" w:cs="Gill Sans Light" w:hint="cs"/>
        </w:rPr>
        <w:t xml:space="preserve">A global </w:t>
      </w:r>
      <w:r w:rsidR="00F71C76" w:rsidRPr="007B40ED">
        <w:rPr>
          <w:rFonts w:ascii="Gill Sans Light" w:hAnsi="Gill Sans Light" w:cs="Gill Sans Light" w:hint="cs"/>
        </w:rPr>
        <w:t>pandemic of the pathogenic variant of the yeast strain Candida has taken root over the past two months. This variant</w:t>
      </w:r>
      <w:r w:rsidR="00D31E30" w:rsidRPr="007B40ED">
        <w:rPr>
          <w:rFonts w:ascii="Gill Sans Light" w:hAnsi="Gill Sans Light" w:cs="Gill Sans Light" w:hint="cs"/>
        </w:rPr>
        <w:t xml:space="preserve">, named Candida </w:t>
      </w:r>
      <w:bookmarkStart w:id="33" w:name="_Hlk68113127"/>
      <w:r w:rsidR="00D31E30" w:rsidRPr="007B40ED">
        <w:rPr>
          <w:rFonts w:ascii="Gill Sans Light" w:hAnsi="Gill Sans Light" w:cs="Gill Sans Light" w:hint="cs"/>
        </w:rPr>
        <w:t>quiesces</w:t>
      </w:r>
      <w:bookmarkEnd w:id="33"/>
      <w:r w:rsidR="00D31E30" w:rsidRPr="007B40ED">
        <w:rPr>
          <w:rFonts w:ascii="Gill Sans Light" w:hAnsi="Gill Sans Light" w:cs="Gill Sans Light" w:hint="cs"/>
        </w:rPr>
        <w:t>,</w:t>
      </w:r>
      <w:r w:rsidR="00F71C76" w:rsidRPr="007B40ED">
        <w:rPr>
          <w:rFonts w:ascii="Gill Sans Light" w:hAnsi="Gill Sans Light" w:cs="Gill Sans Light" w:hint="cs"/>
        </w:rPr>
        <w:t xml:space="preserve"> is spreading rapidly through direct contact with infected people, surfaces and aerosolized droplets in high concentration from perspiration or respiration. Symptoms are similar to those of a bacterial infection; severe fever, chill, </w:t>
      </w:r>
      <w:r w:rsidR="00866475" w:rsidRPr="007B40ED">
        <w:rPr>
          <w:rFonts w:ascii="Gill Sans Light" w:hAnsi="Gill Sans Light" w:cs="Gill Sans Light" w:hint="cs"/>
        </w:rPr>
        <w:t xml:space="preserve">body </w:t>
      </w:r>
      <w:r w:rsidR="00F71C76" w:rsidRPr="007B40ED">
        <w:rPr>
          <w:rFonts w:ascii="Gill Sans Light" w:hAnsi="Gill Sans Light" w:cs="Gill Sans Light" w:hint="cs"/>
        </w:rPr>
        <w:t xml:space="preserve">aches and pain. C. </w:t>
      </w:r>
      <w:r w:rsidR="00D31E30" w:rsidRPr="007B40ED">
        <w:rPr>
          <w:rFonts w:ascii="Gill Sans Light" w:hAnsi="Gill Sans Light" w:cs="Gill Sans Light" w:hint="cs"/>
        </w:rPr>
        <w:t xml:space="preserve">quiesces </w:t>
      </w:r>
      <w:r w:rsidR="00F71C76" w:rsidRPr="007B40ED">
        <w:rPr>
          <w:rFonts w:ascii="Gill Sans Light" w:hAnsi="Gill Sans Light" w:cs="Gill Sans Light" w:hint="cs"/>
        </w:rPr>
        <w:t xml:space="preserve">can cause bloodstream infections and even death, particularly in the elderly, </w:t>
      </w:r>
      <w:r w:rsidR="00E1062D" w:rsidRPr="007B40ED">
        <w:rPr>
          <w:rFonts w:ascii="Gill Sans Light" w:hAnsi="Gill Sans Light" w:cs="Gill Sans Light" w:hint="cs"/>
        </w:rPr>
        <w:t>immunocompromised</w:t>
      </w:r>
      <w:r w:rsidR="00F71C76" w:rsidRPr="007B40ED">
        <w:rPr>
          <w:rFonts w:ascii="Gill Sans Light" w:hAnsi="Gill Sans Light" w:cs="Gill Sans Light" w:hint="cs"/>
        </w:rPr>
        <w:t xml:space="preserve"> and those with </w:t>
      </w:r>
      <w:r w:rsidR="00E1062D" w:rsidRPr="007B40ED">
        <w:rPr>
          <w:rFonts w:ascii="Gill Sans Light" w:hAnsi="Gill Sans Light" w:cs="Gill Sans Light" w:hint="cs"/>
        </w:rPr>
        <w:t>preexisting</w:t>
      </w:r>
      <w:r w:rsidR="00F71C76" w:rsidRPr="007B40ED">
        <w:rPr>
          <w:rFonts w:ascii="Gill Sans Light" w:hAnsi="Gill Sans Light" w:cs="Gill Sans Light" w:hint="cs"/>
        </w:rPr>
        <w:t xml:space="preserve"> severe medical conditions. More than 1 in 3 patients with invasive C</w:t>
      </w:r>
      <w:r w:rsidR="00D31E30" w:rsidRPr="007B40ED">
        <w:rPr>
          <w:rFonts w:ascii="Gill Sans Light" w:hAnsi="Gill Sans Light" w:cs="Gill Sans Light" w:hint="cs"/>
        </w:rPr>
        <w:t>. quiesces</w:t>
      </w:r>
      <w:r w:rsidR="00F71C76" w:rsidRPr="007B40ED">
        <w:rPr>
          <w:rFonts w:ascii="Gill Sans Light" w:hAnsi="Gill Sans Light" w:cs="Gill Sans Light" w:hint="cs"/>
        </w:rPr>
        <w:t xml:space="preserve"> infection (for example, an infection that affects the blood, heart, or brain) die.</w:t>
      </w:r>
      <w:r w:rsidR="00D31E30" w:rsidRPr="007B40ED">
        <w:rPr>
          <w:rFonts w:ascii="Gill Sans Light" w:hAnsi="Gill Sans Light" w:cs="Gill Sans Light" w:hint="cs"/>
        </w:rPr>
        <w:t xml:space="preserve"> </w:t>
      </w:r>
      <w:r w:rsidR="00812304" w:rsidRPr="007B40ED">
        <w:rPr>
          <w:rFonts w:ascii="Gill Sans Light" w:hAnsi="Gill Sans Light" w:cs="Gill Sans Light" w:hint="cs"/>
        </w:rPr>
        <w:t xml:space="preserve">It is suspected that C. quiesces is </w:t>
      </w:r>
      <w:r w:rsidR="00E1062D" w:rsidRPr="007B40ED">
        <w:rPr>
          <w:rFonts w:ascii="Gill Sans Light" w:hAnsi="Gill Sans Light" w:cs="Gill Sans Light" w:hint="cs"/>
        </w:rPr>
        <w:t>disproportionately</w:t>
      </w:r>
      <w:r w:rsidR="00812304" w:rsidRPr="007B40ED">
        <w:rPr>
          <w:rFonts w:ascii="Gill Sans Light" w:hAnsi="Gill Sans Light" w:cs="Gill Sans Light" w:hint="cs"/>
        </w:rPr>
        <w:t xml:space="preserve"> affecting </w:t>
      </w:r>
      <w:r w:rsidR="00E1062D" w:rsidRPr="007B40ED">
        <w:rPr>
          <w:rFonts w:ascii="Gill Sans Light" w:hAnsi="Gill Sans Light" w:cs="Gill Sans Light" w:hint="cs"/>
        </w:rPr>
        <w:t>low-income</w:t>
      </w:r>
      <w:r w:rsidR="00812304" w:rsidRPr="007B40ED">
        <w:rPr>
          <w:rFonts w:ascii="Gill Sans Light" w:hAnsi="Gill Sans Light" w:cs="Gill Sans Light" w:hint="cs"/>
        </w:rPr>
        <w:t xml:space="preserve"> communities and frontline workers through use of public transportation and working in high traffic </w:t>
      </w:r>
      <w:r w:rsidR="00E1062D" w:rsidRPr="007B40ED">
        <w:rPr>
          <w:rFonts w:ascii="Gill Sans Light" w:hAnsi="Gill Sans Light" w:cs="Gill Sans Light" w:hint="cs"/>
        </w:rPr>
        <w:t>environments. The</w:t>
      </w:r>
      <w:r w:rsidR="00D31E30" w:rsidRPr="007B40ED">
        <w:rPr>
          <w:rFonts w:ascii="Gill Sans Light" w:hAnsi="Gill Sans Light" w:cs="Gill Sans Light" w:hint="cs"/>
        </w:rPr>
        <w:t xml:space="preserve"> fungus is not easily </w:t>
      </w:r>
      <w:r w:rsidR="00E1062D" w:rsidRPr="007B40ED">
        <w:rPr>
          <w:rFonts w:ascii="Gill Sans Light" w:hAnsi="Gill Sans Light" w:cs="Gill Sans Light" w:hint="cs"/>
        </w:rPr>
        <w:t>identifiable</w:t>
      </w:r>
      <w:r w:rsidR="00D31E30" w:rsidRPr="007B40ED">
        <w:rPr>
          <w:rFonts w:ascii="Gill Sans Light" w:hAnsi="Gill Sans Light" w:cs="Gill Sans Light" w:hint="cs"/>
        </w:rPr>
        <w:t xml:space="preserve"> without advanced laboratory equipment and is resistant to current antifungal drugs. Patients have been found to be asymptomatic up to 3-5 days after beginning to shed the fungal spores.</w:t>
      </w:r>
      <w:r w:rsidR="00866475" w:rsidRPr="007B40ED">
        <w:rPr>
          <w:rFonts w:ascii="Gill Sans Light" w:hAnsi="Gill Sans Light" w:cs="Gill Sans Light" w:hint="cs"/>
        </w:rPr>
        <w:t xml:space="preserve"> Most individuals remain infectious for 10 – 15 days total with severe symptoms manifesting between days 8 – 12</w:t>
      </w:r>
      <w:r w:rsidR="00812304" w:rsidRPr="007B40ED">
        <w:rPr>
          <w:rFonts w:ascii="Gill Sans Light" w:hAnsi="Gill Sans Light" w:cs="Gill Sans Light" w:hint="cs"/>
        </w:rPr>
        <w:t xml:space="preserve">. Several major </w:t>
      </w:r>
      <w:r w:rsidR="00E1062D" w:rsidRPr="007B40ED">
        <w:rPr>
          <w:rFonts w:ascii="Gill Sans Light" w:hAnsi="Gill Sans Light" w:cs="Gill Sans Light" w:hint="cs"/>
        </w:rPr>
        <w:t>pharmaceutical</w:t>
      </w:r>
      <w:r w:rsidR="00812304" w:rsidRPr="007B40ED">
        <w:rPr>
          <w:rFonts w:ascii="Gill Sans Light" w:hAnsi="Gill Sans Light" w:cs="Gill Sans Light" w:hint="cs"/>
        </w:rPr>
        <w:t xml:space="preserve"> companies have filed for emergency use authorizations on medical therapies employing novel inhaled antifungal medication and corticosteroids.</w:t>
      </w:r>
    </w:p>
    <w:p w14:paraId="21C7352E" w14:textId="77777777" w:rsidR="00747964" w:rsidRDefault="00747964" w:rsidP="00BF2631">
      <w:pPr>
        <w:pStyle w:val="BodyText"/>
        <w:ind w:right="197"/>
        <w:jc w:val="both"/>
        <w:rPr>
          <w:rFonts w:ascii="Gill Sans Light" w:hAnsi="Gill Sans Light" w:cs="Gill Sans Light"/>
        </w:rPr>
      </w:pPr>
    </w:p>
    <w:p w14:paraId="0ACA111F" w14:textId="0BF3C487" w:rsidR="00812304" w:rsidRPr="007B40ED" w:rsidRDefault="00812304" w:rsidP="00BF2631">
      <w:pPr>
        <w:pStyle w:val="BodyText"/>
        <w:ind w:right="197"/>
        <w:jc w:val="both"/>
        <w:rPr>
          <w:rFonts w:ascii="Gill Sans Light" w:hAnsi="Gill Sans Light" w:cs="Gill Sans Light"/>
        </w:rPr>
      </w:pPr>
      <w:r w:rsidRPr="007B40ED">
        <w:rPr>
          <w:rFonts w:ascii="Gill Sans Light" w:hAnsi="Gill Sans Light" w:cs="Gill Sans Light" w:hint="cs"/>
        </w:rPr>
        <w:t xml:space="preserve">Public information campaigns around personal hygiene, infection indicators and personal protective equipment have been undermined by fringe internet-based groups launching targeted disinformation campaigns. Propelled by media coverage and political rhetoric, civil distrust in public health advisories </w:t>
      </w:r>
      <w:r w:rsidR="00D03336" w:rsidRPr="007B40ED">
        <w:rPr>
          <w:rFonts w:ascii="Gill Sans Light" w:hAnsi="Gill Sans Light" w:cs="Gill Sans Light" w:hint="cs"/>
        </w:rPr>
        <w:t xml:space="preserve">is leading to clashes in public places though they are seldom violent. </w:t>
      </w:r>
      <w:r w:rsidR="003532E5" w:rsidRPr="007B40ED">
        <w:rPr>
          <w:rFonts w:ascii="Gill Sans Light" w:hAnsi="Gill Sans Light" w:cs="Gill Sans Light" w:hint="cs"/>
        </w:rPr>
        <w:t xml:space="preserve">The apparent intent of the disinformation online is to detract from political opponents domestically but there are suspicions in the intelligence community that an adversarial </w:t>
      </w:r>
      <w:r w:rsidR="0010683E" w:rsidRPr="007B40ED">
        <w:rPr>
          <w:rFonts w:ascii="Gill Sans Light" w:hAnsi="Gill Sans Light" w:cs="Gill Sans Light" w:hint="cs"/>
        </w:rPr>
        <w:t>nation-state</w:t>
      </w:r>
      <w:r w:rsidR="003532E5" w:rsidRPr="007B40ED">
        <w:rPr>
          <w:rFonts w:ascii="Gill Sans Light" w:hAnsi="Gill Sans Light" w:cs="Gill Sans Light" w:hint="cs"/>
        </w:rPr>
        <w:t xml:space="preserve"> may be fostering these efforts as well. </w:t>
      </w:r>
      <w:r w:rsidR="00D03336" w:rsidRPr="007B40ED">
        <w:rPr>
          <w:rFonts w:ascii="Gill Sans Light" w:hAnsi="Gill Sans Light" w:cs="Gill Sans Light" w:hint="cs"/>
        </w:rPr>
        <w:t xml:space="preserve">Many major metropolitan </w:t>
      </w:r>
      <w:r w:rsidR="0010683E" w:rsidRPr="007B40ED">
        <w:rPr>
          <w:rFonts w:ascii="Gill Sans Light" w:hAnsi="Gill Sans Light" w:cs="Gill Sans Light" w:hint="cs"/>
        </w:rPr>
        <w:t>governments</w:t>
      </w:r>
      <w:r w:rsidR="00D03336" w:rsidRPr="007B40ED">
        <w:rPr>
          <w:rFonts w:ascii="Gill Sans Light" w:hAnsi="Gill Sans Light" w:cs="Gill Sans Light" w:hint="cs"/>
        </w:rPr>
        <w:t xml:space="preserve"> have issued stay at home orders forcing business closures and dramatically increased </w:t>
      </w:r>
      <w:r w:rsidR="00E30F5E" w:rsidRPr="007B40ED">
        <w:rPr>
          <w:rFonts w:ascii="Gill Sans Light" w:hAnsi="Gill Sans Light" w:cs="Gill Sans Light" w:hint="cs"/>
        </w:rPr>
        <w:t>telework. Unemployment</w:t>
      </w:r>
      <w:r w:rsidR="00D03336" w:rsidRPr="007B40ED">
        <w:rPr>
          <w:rFonts w:ascii="Gill Sans Light" w:hAnsi="Gill Sans Light" w:cs="Gill Sans Light" w:hint="cs"/>
        </w:rPr>
        <w:t xml:space="preserve"> claims have skyrocketed, however, Federal aid is not </w:t>
      </w:r>
      <w:r w:rsidR="00E30F5E" w:rsidRPr="007B40ED">
        <w:rPr>
          <w:rFonts w:ascii="Gill Sans Light" w:hAnsi="Gill Sans Light" w:cs="Gill Sans Light" w:hint="cs"/>
        </w:rPr>
        <w:t>forthcoming. As</w:t>
      </w:r>
      <w:r w:rsidR="00D03336" w:rsidRPr="007B40ED">
        <w:rPr>
          <w:rFonts w:ascii="Gill Sans Light" w:hAnsi="Gill Sans Light" w:cs="Gill Sans Light" w:hint="cs"/>
        </w:rPr>
        <w:t xml:space="preserve"> the country enters summer it is expected that many will break isolation orders, gathering restrictions and intra-state travel bans. Additionally, due to the suspected origin of the pathogen, hate groups have escalated displayed of racial prejudice; particularly against African Americans. </w:t>
      </w:r>
      <w:r w:rsidR="003532E5" w:rsidRPr="007B40ED">
        <w:rPr>
          <w:rFonts w:ascii="Gill Sans Light" w:hAnsi="Gill Sans Light" w:cs="Gill Sans Light" w:hint="cs"/>
        </w:rPr>
        <w:t xml:space="preserve">Violence perpetrated by hate groups have resulted in the deaths of 9 people to date stirring civil rights activists to peacefully demonstrate in state capitols and major cities. Hate groups and domestic terrorist organizations have begun to counter-protest these events threatening to impart continued violence. </w:t>
      </w:r>
    </w:p>
    <w:p w14:paraId="7C62D712" w14:textId="77777777" w:rsidR="00747964" w:rsidRDefault="00747964" w:rsidP="00BF2631">
      <w:pPr>
        <w:pStyle w:val="BodyText"/>
        <w:ind w:right="197"/>
        <w:jc w:val="both"/>
        <w:rPr>
          <w:rFonts w:ascii="Gill Sans Light" w:hAnsi="Gill Sans Light" w:cs="Gill Sans Light"/>
        </w:rPr>
      </w:pPr>
    </w:p>
    <w:p w14:paraId="6BC8FC64" w14:textId="724FD9C9" w:rsidR="00A21F9F" w:rsidRPr="007B40ED" w:rsidRDefault="00A21F9F" w:rsidP="00BF2631">
      <w:pPr>
        <w:pStyle w:val="BodyText"/>
        <w:ind w:right="197"/>
        <w:jc w:val="both"/>
        <w:rPr>
          <w:rFonts w:ascii="Gill Sans Light" w:hAnsi="Gill Sans Light" w:cs="Gill Sans Light"/>
        </w:rPr>
      </w:pPr>
      <w:r w:rsidRPr="007B40ED">
        <w:rPr>
          <w:rFonts w:ascii="Gill Sans Light" w:hAnsi="Gill Sans Light" w:cs="Gill Sans Light" w:hint="cs"/>
        </w:rPr>
        <w:t xml:space="preserve">Since the onset of the pandemic, </w:t>
      </w:r>
      <w:r w:rsidR="00E30F5E" w:rsidRPr="007B40ED">
        <w:rPr>
          <w:rFonts w:ascii="Gill Sans Light" w:hAnsi="Gill Sans Light" w:cs="Gill Sans Light" w:hint="cs"/>
        </w:rPr>
        <w:t>cyber-attacks</w:t>
      </w:r>
      <w:r w:rsidR="005B14DD" w:rsidRPr="007B40ED">
        <w:rPr>
          <w:rFonts w:ascii="Gill Sans Light" w:hAnsi="Gill Sans Light" w:cs="Gill Sans Light" w:hint="cs"/>
        </w:rPr>
        <w:t xml:space="preserve"> intended to extract proprietary information from healthcare and clinical research facilities. Though few have been successful,</w:t>
      </w:r>
      <w:r w:rsidR="000A210D" w:rsidRPr="007B40ED">
        <w:rPr>
          <w:rFonts w:ascii="Gill Sans Light" w:hAnsi="Gill Sans Light" w:cs="Gill Sans Light" w:hint="cs"/>
        </w:rPr>
        <w:t xml:space="preserve"> a lone wolf hacker has successfully penetrated the electronic health record system of the </w:t>
      </w:r>
      <w:r w:rsidR="00E30F5E" w:rsidRPr="007B40ED">
        <w:rPr>
          <w:rFonts w:ascii="Gill Sans Light" w:hAnsi="Gill Sans Light" w:cs="Gill Sans Light" w:hint="cs"/>
        </w:rPr>
        <w:t>region’s</w:t>
      </w:r>
      <w:r w:rsidR="000A210D" w:rsidRPr="007B40ED">
        <w:rPr>
          <w:rFonts w:ascii="Gill Sans Light" w:hAnsi="Gill Sans Light" w:cs="Gill Sans Light" w:hint="cs"/>
        </w:rPr>
        <w:t xml:space="preserve"> largest healthcare </w:t>
      </w:r>
      <w:r w:rsidR="00DD6E44" w:rsidRPr="007B40ED">
        <w:rPr>
          <w:rFonts w:ascii="Gill Sans Light" w:hAnsi="Gill Sans Light" w:cs="Gill Sans Light" w:hint="cs"/>
        </w:rPr>
        <w:t>provider network</w:t>
      </w:r>
      <w:r w:rsidR="005B14DD" w:rsidRPr="007B40ED">
        <w:rPr>
          <w:rFonts w:ascii="Gill Sans Light" w:hAnsi="Gill Sans Light" w:cs="Gill Sans Light" w:hint="cs"/>
        </w:rPr>
        <w:t>. Preliminary indicators point to an old privileged account tied to a</w:t>
      </w:r>
      <w:r w:rsidR="003D48AF" w:rsidRPr="007B40ED">
        <w:rPr>
          <w:rFonts w:ascii="Gill Sans Light" w:hAnsi="Gill Sans Light" w:cs="Gill Sans Light" w:hint="cs"/>
        </w:rPr>
        <w:t xml:space="preserve"> since-retired administrator at an associated teaching hospital as the point of compromise. The adversary had remote access to the </w:t>
      </w:r>
      <w:r w:rsidR="00DD6E44" w:rsidRPr="007B40ED">
        <w:rPr>
          <w:rFonts w:ascii="Gill Sans Light" w:hAnsi="Gill Sans Light" w:cs="Gill Sans Light" w:hint="cs"/>
        </w:rPr>
        <w:t>network</w:t>
      </w:r>
      <w:r w:rsidR="003D48AF" w:rsidRPr="007B40ED">
        <w:rPr>
          <w:rFonts w:ascii="Gill Sans Light" w:hAnsi="Gill Sans Light" w:cs="Gill Sans Light" w:hint="cs"/>
        </w:rPr>
        <w:t xml:space="preserve">s patient filing systems for weeks before their activity was noticed by IT staff. The </w:t>
      </w:r>
      <w:r w:rsidR="00DD6E44" w:rsidRPr="007B40ED">
        <w:rPr>
          <w:rFonts w:ascii="Gill Sans Light" w:hAnsi="Gill Sans Light" w:cs="Gill Sans Light" w:hint="cs"/>
        </w:rPr>
        <w:t>network</w:t>
      </w:r>
      <w:r w:rsidR="003D48AF" w:rsidRPr="007B40ED">
        <w:rPr>
          <w:rFonts w:ascii="Gill Sans Light" w:hAnsi="Gill Sans Light" w:cs="Gill Sans Light" w:hint="cs"/>
        </w:rPr>
        <w:t xml:space="preserve"> has hired cyber support specialists to find the adversary but progress is slow. </w:t>
      </w:r>
      <w:r w:rsidR="000A210D" w:rsidRPr="007B40ED">
        <w:rPr>
          <w:rFonts w:ascii="Gill Sans Light" w:hAnsi="Gill Sans Light" w:cs="Gill Sans Light" w:hint="cs"/>
        </w:rPr>
        <w:t xml:space="preserve">The story of a suspected </w:t>
      </w:r>
      <w:r w:rsidR="00E30F5E" w:rsidRPr="007B40ED">
        <w:rPr>
          <w:rFonts w:ascii="Gill Sans Light" w:hAnsi="Gill Sans Light" w:cs="Gill Sans Light" w:hint="cs"/>
        </w:rPr>
        <w:t>cyber-attack</w:t>
      </w:r>
      <w:r w:rsidR="000A210D" w:rsidRPr="007B40ED">
        <w:rPr>
          <w:rFonts w:ascii="Gill Sans Light" w:hAnsi="Gill Sans Light" w:cs="Gill Sans Light" w:hint="cs"/>
        </w:rPr>
        <w:t xml:space="preserve"> against the region’s top healthcare </w:t>
      </w:r>
      <w:r w:rsidR="00DD6E44" w:rsidRPr="007B40ED">
        <w:rPr>
          <w:rFonts w:ascii="Gill Sans Light" w:hAnsi="Gill Sans Light" w:cs="Gill Sans Light" w:hint="cs"/>
        </w:rPr>
        <w:t>provider network</w:t>
      </w:r>
      <w:r w:rsidR="000A210D" w:rsidRPr="007B40ED">
        <w:rPr>
          <w:rFonts w:ascii="Gill Sans Light" w:hAnsi="Gill Sans Light" w:cs="Gill Sans Light" w:hint="cs"/>
        </w:rPr>
        <w:t xml:space="preserve">, during a pandemic, was picked up in the media. The adversary, now aware of the cyber support specialists conducting a hunt, extracts 3.2 million patient records and delivers a malware payload locking all active accounts out of the system. </w:t>
      </w:r>
      <w:r w:rsidR="001D4D16" w:rsidRPr="007B40ED">
        <w:rPr>
          <w:rFonts w:ascii="Gill Sans Light" w:hAnsi="Gill Sans Light" w:cs="Gill Sans Light" w:hint="cs"/>
        </w:rPr>
        <w:t xml:space="preserve">There has been no ransom communication. </w:t>
      </w:r>
      <w:r w:rsidR="000A210D" w:rsidRPr="007B40ED">
        <w:rPr>
          <w:rFonts w:ascii="Gill Sans Light" w:hAnsi="Gill Sans Light" w:cs="Gill Sans Light" w:hint="cs"/>
        </w:rPr>
        <w:t xml:space="preserve">With no system back-ups to use the healthcare </w:t>
      </w:r>
      <w:r w:rsidR="00DD6E44" w:rsidRPr="007B40ED">
        <w:rPr>
          <w:rFonts w:ascii="Gill Sans Light" w:hAnsi="Gill Sans Light" w:cs="Gill Sans Light" w:hint="cs"/>
        </w:rPr>
        <w:t>provider network</w:t>
      </w:r>
      <w:r w:rsidR="000A210D" w:rsidRPr="007B40ED">
        <w:rPr>
          <w:rFonts w:ascii="Gill Sans Light" w:hAnsi="Gill Sans Light" w:cs="Gill Sans Light" w:hint="cs"/>
        </w:rPr>
        <w:t xml:space="preserve"> is forced to try and decrypt access to their </w:t>
      </w:r>
      <w:r w:rsidR="001D4D16" w:rsidRPr="007B40ED">
        <w:rPr>
          <w:rFonts w:ascii="Gill Sans Light" w:hAnsi="Gill Sans Light" w:cs="Gill Sans Light" w:hint="cs"/>
        </w:rPr>
        <w:t xml:space="preserve">platform. Meanwhile </w:t>
      </w:r>
      <w:r w:rsidR="00DD6E44" w:rsidRPr="007B40ED">
        <w:rPr>
          <w:rFonts w:ascii="Gill Sans Light" w:hAnsi="Gill Sans Light" w:cs="Gill Sans Light" w:hint="cs"/>
        </w:rPr>
        <w:t>clinical workers</w:t>
      </w:r>
      <w:r w:rsidR="001D4D16" w:rsidRPr="007B40ED">
        <w:rPr>
          <w:rFonts w:ascii="Gill Sans Light" w:hAnsi="Gill Sans Light" w:cs="Gill Sans Light" w:hint="cs"/>
        </w:rPr>
        <w:t xml:space="preserve"> have devolved to using paper intake forms and charts.</w:t>
      </w:r>
    </w:p>
    <w:p w14:paraId="385AB165" w14:textId="77777777" w:rsidR="00F83B43" w:rsidRPr="007B40ED" w:rsidRDefault="00F83B43" w:rsidP="00BF2631">
      <w:pPr>
        <w:pStyle w:val="BodyText"/>
        <w:ind w:left="200" w:right="197"/>
        <w:jc w:val="both"/>
        <w:rPr>
          <w:rFonts w:ascii="Gill Sans Light" w:hAnsi="Gill Sans Light" w:cs="Gill Sans Light"/>
        </w:rPr>
      </w:pPr>
    </w:p>
    <w:p w14:paraId="56919A83" w14:textId="7FCEAE05" w:rsidR="008C205D" w:rsidRPr="007B40ED" w:rsidRDefault="008C205D" w:rsidP="00BF2631">
      <w:pPr>
        <w:pStyle w:val="Heading2"/>
        <w:spacing w:before="0"/>
      </w:pPr>
      <w:bookmarkStart w:id="34" w:name="_Toc70681618"/>
      <w:bookmarkStart w:id="35" w:name="_Toc130464788"/>
      <w:r w:rsidRPr="007B40ED">
        <w:rPr>
          <w:rFonts w:hint="cs"/>
        </w:rPr>
        <w:lastRenderedPageBreak/>
        <w:t xml:space="preserve">Discussion </w:t>
      </w:r>
      <w:r w:rsidR="00F83B43" w:rsidRPr="007B40ED">
        <w:rPr>
          <w:rFonts w:hint="cs"/>
        </w:rPr>
        <w:t>Questions</w:t>
      </w:r>
      <w:bookmarkEnd w:id="34"/>
      <w:bookmarkEnd w:id="35"/>
    </w:p>
    <w:p w14:paraId="47DAADE3" w14:textId="21E31D78" w:rsidR="009077DA" w:rsidRPr="007B40ED" w:rsidRDefault="00463337" w:rsidP="00BF2631">
      <w:pPr>
        <w:pStyle w:val="BodyText"/>
        <w:ind w:right="198"/>
        <w:jc w:val="both"/>
        <w:rPr>
          <w:rFonts w:ascii="Gill Sans Light" w:hAnsi="Gill Sans Light" w:cs="Gill Sans Light"/>
        </w:rPr>
      </w:pPr>
      <w:r w:rsidRPr="007B40ED">
        <w:rPr>
          <w:rFonts w:ascii="Gill Sans Light" w:hAnsi="Gill Sans Light" w:cs="Gill Sans Light" w:hint="cs"/>
        </w:rPr>
        <w:t xml:space="preserve">Included in this section are </w:t>
      </w:r>
      <w:r w:rsidR="002764C8" w:rsidRPr="00D5768E">
        <w:rPr>
          <w:rFonts w:ascii="Gill Sans Light" w:hAnsi="Gill Sans Light" w:cs="Gill Sans Light" w:hint="cs"/>
        </w:rPr>
        <w:t>120</w:t>
      </w:r>
      <w:r w:rsidRPr="00D5768E">
        <w:rPr>
          <w:rFonts w:ascii="Gill Sans Light" w:hAnsi="Gill Sans Light" w:cs="Gill Sans Light" w:hint="cs"/>
        </w:rPr>
        <w:t xml:space="preserve"> questions centered</w:t>
      </w:r>
      <w:r w:rsidRPr="007B40ED">
        <w:rPr>
          <w:rFonts w:ascii="Gill Sans Light" w:hAnsi="Gill Sans Light" w:cs="Gill Sans Light" w:hint="cs"/>
        </w:rPr>
        <w:t xml:space="preserve"> around the scenario presented on the previous page and 4 </w:t>
      </w:r>
      <w:r w:rsidR="005E3AAC">
        <w:rPr>
          <w:rFonts w:ascii="Gill Sans Light" w:hAnsi="Gill Sans Light" w:cs="Gill Sans Light"/>
        </w:rPr>
        <w:t>i</w:t>
      </w:r>
      <w:r w:rsidRPr="007B40ED">
        <w:rPr>
          <w:rFonts w:ascii="Gill Sans Light" w:hAnsi="Gill Sans Light" w:cs="Gill Sans Light" w:hint="cs"/>
        </w:rPr>
        <w:t>njects.</w:t>
      </w:r>
    </w:p>
    <w:p w14:paraId="50623AFA" w14:textId="77777777" w:rsidR="00747964" w:rsidRDefault="00747964" w:rsidP="00BF2631">
      <w:pPr>
        <w:pStyle w:val="BodyText"/>
        <w:ind w:right="198"/>
        <w:jc w:val="both"/>
        <w:rPr>
          <w:rFonts w:ascii="Gill Sans Light" w:hAnsi="Gill Sans Light" w:cs="Gill Sans Light"/>
        </w:rPr>
      </w:pPr>
    </w:p>
    <w:p w14:paraId="7F904222" w14:textId="76E1D2D5" w:rsidR="00463337" w:rsidRPr="007B40ED" w:rsidRDefault="00463337" w:rsidP="00BF2631">
      <w:pPr>
        <w:pStyle w:val="BodyText"/>
        <w:ind w:right="198"/>
        <w:jc w:val="both"/>
        <w:rPr>
          <w:rFonts w:ascii="Gill Sans Light" w:hAnsi="Gill Sans Light" w:cs="Gill Sans Light"/>
        </w:rPr>
      </w:pPr>
      <w:r w:rsidRPr="007B40ED">
        <w:rPr>
          <w:rFonts w:ascii="Gill Sans Light" w:hAnsi="Gill Sans Light" w:cs="Gill Sans Light" w:hint="cs"/>
        </w:rPr>
        <w:t xml:space="preserve">There are two tiers of questions. The first tier of questions may be posed to representatives from any HPH subsector.  The second tier of questions are subsector-specific questions. The facilitator should only select tier two questions relevant to the subsectors represented at the discussion. </w:t>
      </w:r>
      <w:r w:rsidR="009077DA" w:rsidRPr="007B40ED">
        <w:rPr>
          <w:rFonts w:ascii="Gill Sans Light" w:hAnsi="Gill Sans Light" w:cs="Gill Sans Light" w:hint="cs"/>
        </w:rPr>
        <w:t xml:space="preserve">The questions included in this guide are meant to explore communication pathways, coordination mechanisms and capabilities. </w:t>
      </w:r>
      <w:r w:rsidRPr="007B40ED">
        <w:rPr>
          <w:rFonts w:ascii="Gill Sans Light" w:hAnsi="Gill Sans Light" w:cs="Gill Sans Light" w:hint="cs"/>
        </w:rPr>
        <w:t xml:space="preserve">It is recommended that the </w:t>
      </w:r>
      <w:r w:rsidR="009077DA" w:rsidRPr="007B40ED">
        <w:rPr>
          <w:rFonts w:ascii="Gill Sans Light" w:hAnsi="Gill Sans Light" w:cs="Gill Sans Light" w:hint="cs"/>
        </w:rPr>
        <w:t>facilitator follow the line of questioning presented in this guide.</w:t>
      </w:r>
    </w:p>
    <w:p w14:paraId="4BBDBAAC" w14:textId="77777777" w:rsidR="0087272F" w:rsidRPr="007B40ED" w:rsidRDefault="0087272F" w:rsidP="00BF2631">
      <w:pPr>
        <w:pStyle w:val="BodyText"/>
        <w:rPr>
          <w:rFonts w:ascii="Gill Sans Light" w:hAnsi="Gill Sans Light" w:cs="Gill Sans Light"/>
          <w:sz w:val="13"/>
        </w:rPr>
      </w:pPr>
    </w:p>
    <w:p w14:paraId="178CD7D0" w14:textId="72F57932" w:rsidR="00520DA9" w:rsidRPr="007B40ED" w:rsidRDefault="0088310A" w:rsidP="00BF2631">
      <w:pPr>
        <w:pStyle w:val="Heading3"/>
        <w:spacing w:before="0"/>
        <w:rPr>
          <w:rFonts w:cs="Gill Sans Light"/>
        </w:rPr>
      </w:pPr>
      <w:bookmarkStart w:id="36" w:name="_Toc70681619"/>
      <w:bookmarkStart w:id="37" w:name="_Toc130464789"/>
      <w:r w:rsidRPr="007B40ED">
        <w:rPr>
          <w:rFonts w:cs="Gill Sans Light" w:hint="cs"/>
        </w:rPr>
        <w:t xml:space="preserve">General </w:t>
      </w:r>
      <w:r w:rsidR="00520DA9" w:rsidRPr="007B40ED">
        <w:rPr>
          <w:rFonts w:cs="Gill Sans Light" w:hint="cs"/>
        </w:rPr>
        <w:t>Questions</w:t>
      </w:r>
      <w:bookmarkEnd w:id="36"/>
      <w:bookmarkEnd w:id="37"/>
    </w:p>
    <w:p w14:paraId="1C64AE38" w14:textId="24E75C57" w:rsidR="00363D86" w:rsidRPr="007B40ED" w:rsidRDefault="00520DA9" w:rsidP="00BF2631">
      <w:pPr>
        <w:pStyle w:val="BodyText"/>
        <w:numPr>
          <w:ilvl w:val="0"/>
          <w:numId w:val="9"/>
        </w:numPr>
        <w:rPr>
          <w:rFonts w:ascii="Gill Sans Light" w:hAnsi="Gill Sans Light" w:cs="Gill Sans Light"/>
        </w:rPr>
      </w:pPr>
      <w:r w:rsidRPr="007B40ED">
        <w:rPr>
          <w:rFonts w:ascii="Gill Sans Light" w:hAnsi="Gill Sans Light" w:cs="Gill Sans Light" w:hint="cs"/>
        </w:rPr>
        <w:t>What events in this scenario present challenges for your organization?</w:t>
      </w:r>
    </w:p>
    <w:p w14:paraId="5ACE3CB6" w14:textId="0991402C"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What is your role with regard to the scenario events presented?</w:t>
      </w:r>
    </w:p>
    <w:p w14:paraId="60C37CE8" w14:textId="5E6D347D" w:rsidR="00520DA9" w:rsidRPr="007B40ED" w:rsidRDefault="00520DA9" w:rsidP="00BF2631">
      <w:pPr>
        <w:pStyle w:val="BodyText"/>
        <w:numPr>
          <w:ilvl w:val="0"/>
          <w:numId w:val="9"/>
        </w:numPr>
        <w:rPr>
          <w:rFonts w:ascii="Gill Sans Light" w:hAnsi="Gill Sans Light" w:cs="Gill Sans Light"/>
        </w:rPr>
      </w:pPr>
      <w:r w:rsidRPr="007B40ED">
        <w:rPr>
          <w:rFonts w:ascii="Gill Sans Light" w:hAnsi="Gill Sans Light" w:cs="Gill Sans Light" w:hint="cs"/>
        </w:rPr>
        <w:t xml:space="preserve">What operational changes would need to be </w:t>
      </w:r>
      <w:r w:rsidR="0010683E" w:rsidRPr="007B40ED">
        <w:rPr>
          <w:rFonts w:ascii="Gill Sans Light" w:hAnsi="Gill Sans Light" w:cs="Gill Sans Light" w:hint="cs"/>
        </w:rPr>
        <w:t>implemented</w:t>
      </w:r>
      <w:r w:rsidRPr="007B40ED">
        <w:rPr>
          <w:rFonts w:ascii="Gill Sans Light" w:hAnsi="Gill Sans Light" w:cs="Gill Sans Light" w:hint="cs"/>
        </w:rPr>
        <w:t xml:space="preserve"> to continue your organization's function in the sector?</w:t>
      </w:r>
    </w:p>
    <w:p w14:paraId="7E4971AD" w14:textId="55A24B2B"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Could you define the key services to the HPH sector that your organization provides?</w:t>
      </w:r>
    </w:p>
    <w:p w14:paraId="469BC146" w14:textId="78A0826F" w:rsidR="00520DA9" w:rsidRPr="007B40ED" w:rsidRDefault="00520DA9" w:rsidP="00BF2631">
      <w:pPr>
        <w:pStyle w:val="BodyText"/>
        <w:numPr>
          <w:ilvl w:val="0"/>
          <w:numId w:val="9"/>
        </w:numPr>
        <w:rPr>
          <w:rFonts w:ascii="Gill Sans Light" w:hAnsi="Gill Sans Light" w:cs="Gill Sans Light"/>
        </w:rPr>
      </w:pPr>
      <w:r w:rsidRPr="007B40ED">
        <w:rPr>
          <w:rFonts w:ascii="Gill Sans Light" w:hAnsi="Gill Sans Light" w:cs="Gill Sans Light" w:hint="cs"/>
        </w:rPr>
        <w:t xml:space="preserve">At this time, </w:t>
      </w:r>
      <w:r w:rsidR="0010683E" w:rsidRPr="007B40ED">
        <w:rPr>
          <w:rFonts w:ascii="Gill Sans Light" w:hAnsi="Gill Sans Light" w:cs="Gill Sans Light" w:hint="cs"/>
        </w:rPr>
        <w:t>what are</w:t>
      </w:r>
      <w:r w:rsidRPr="007B40ED">
        <w:rPr>
          <w:rFonts w:ascii="Gill Sans Light" w:hAnsi="Gill Sans Light" w:cs="Gill Sans Light" w:hint="cs"/>
        </w:rPr>
        <w:t xml:space="preserve"> the informational and data is needs for your organization?</w:t>
      </w:r>
    </w:p>
    <w:p w14:paraId="31413D6C" w14:textId="0863CC65"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 xml:space="preserve">From what organizations do you typically receive this </w:t>
      </w:r>
      <w:r w:rsidR="0010683E" w:rsidRPr="007B40ED">
        <w:rPr>
          <w:rFonts w:ascii="Gill Sans Light" w:hAnsi="Gill Sans Light" w:cs="Gill Sans Light" w:hint="cs"/>
        </w:rPr>
        <w:t>type</w:t>
      </w:r>
      <w:r w:rsidRPr="007B40ED">
        <w:rPr>
          <w:rFonts w:ascii="Gill Sans Light" w:hAnsi="Gill Sans Light" w:cs="Gill Sans Light" w:hint="cs"/>
        </w:rPr>
        <w:t xml:space="preserve"> of information?</w:t>
      </w:r>
    </w:p>
    <w:p w14:paraId="1D1EE642" w14:textId="6E9EA265"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What are the time constraints for this data to be actionable?</w:t>
      </w:r>
    </w:p>
    <w:p w14:paraId="605270F8" w14:textId="56C8DE06" w:rsidR="00520DA9" w:rsidRPr="007B40ED" w:rsidRDefault="00520DA9" w:rsidP="00BF2631">
      <w:pPr>
        <w:pStyle w:val="BodyText"/>
        <w:numPr>
          <w:ilvl w:val="0"/>
          <w:numId w:val="9"/>
        </w:numPr>
        <w:rPr>
          <w:rFonts w:ascii="Gill Sans Light" w:hAnsi="Gill Sans Light" w:cs="Gill Sans Light"/>
        </w:rPr>
      </w:pPr>
      <w:r w:rsidRPr="007B40ED">
        <w:rPr>
          <w:rFonts w:ascii="Gill Sans Light" w:hAnsi="Gill Sans Light" w:cs="Gill Sans Light" w:hint="cs"/>
        </w:rPr>
        <w:t>What other organizations would you be working with at this point?</w:t>
      </w:r>
    </w:p>
    <w:p w14:paraId="72FA6438" w14:textId="3D9D9A10"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Do you have existing agreements or documentation of understanding with them?</w:t>
      </w:r>
    </w:p>
    <w:p w14:paraId="622C2908" w14:textId="652DB0E0"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How were these connections developed?</w:t>
      </w:r>
    </w:p>
    <w:p w14:paraId="55C4D26D" w14:textId="0C52FFA9" w:rsidR="00520DA9" w:rsidRPr="007B40ED" w:rsidRDefault="00520DA9" w:rsidP="00BF2631">
      <w:pPr>
        <w:pStyle w:val="BodyText"/>
        <w:numPr>
          <w:ilvl w:val="0"/>
          <w:numId w:val="9"/>
        </w:numPr>
        <w:rPr>
          <w:rFonts w:ascii="Gill Sans Light" w:hAnsi="Gill Sans Light" w:cs="Gill Sans Light"/>
        </w:rPr>
      </w:pPr>
      <w:r w:rsidRPr="007B40ED">
        <w:rPr>
          <w:rFonts w:ascii="Gill Sans Light" w:hAnsi="Gill Sans Light" w:cs="Gill Sans Light" w:hint="cs"/>
        </w:rPr>
        <w:t xml:space="preserve">How would a disruption or </w:t>
      </w:r>
      <w:r w:rsidR="0010683E" w:rsidRPr="007B40ED">
        <w:rPr>
          <w:rFonts w:ascii="Gill Sans Light" w:hAnsi="Gill Sans Light" w:cs="Gill Sans Light" w:hint="cs"/>
        </w:rPr>
        <w:t>degradation</w:t>
      </w:r>
      <w:r w:rsidRPr="007B40ED">
        <w:rPr>
          <w:rFonts w:ascii="Gill Sans Light" w:hAnsi="Gill Sans Light" w:cs="Gill Sans Light" w:hint="cs"/>
        </w:rPr>
        <w:t xml:space="preserve"> of your capabilities affect the community?</w:t>
      </w:r>
    </w:p>
    <w:p w14:paraId="4CA809E2" w14:textId="24D98BD7"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Describe any individuals or groups that may be reliant on your services.</w:t>
      </w:r>
    </w:p>
    <w:p w14:paraId="11401072" w14:textId="48D66B55" w:rsidR="00520DA9" w:rsidRPr="007B40ED" w:rsidRDefault="00520DA9" w:rsidP="00BF2631">
      <w:pPr>
        <w:pStyle w:val="BodyText"/>
        <w:numPr>
          <w:ilvl w:val="0"/>
          <w:numId w:val="9"/>
        </w:numPr>
        <w:rPr>
          <w:rFonts w:ascii="Gill Sans Light" w:hAnsi="Gill Sans Light" w:cs="Gill Sans Light"/>
        </w:rPr>
      </w:pPr>
      <w:r w:rsidRPr="007B40ED">
        <w:rPr>
          <w:rFonts w:ascii="Gill Sans Light" w:hAnsi="Gill Sans Light" w:cs="Gill Sans Light" w:hint="cs"/>
        </w:rPr>
        <w:t>Who in your organization would be involved in mitigating the events of the presented scenario?</w:t>
      </w:r>
    </w:p>
    <w:p w14:paraId="64E06681" w14:textId="05E6209F"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What does the incident response structure for your organization look like?</w:t>
      </w:r>
    </w:p>
    <w:p w14:paraId="5D3CBEFF" w14:textId="77777777"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 xml:space="preserve">Are these individuals full time emergency management specialists? </w:t>
      </w:r>
    </w:p>
    <w:p w14:paraId="687E1C5F" w14:textId="43194DC1" w:rsidR="00363D86" w:rsidRPr="007B40ED" w:rsidRDefault="00363D86" w:rsidP="00BF2631">
      <w:pPr>
        <w:pStyle w:val="BodyText"/>
        <w:numPr>
          <w:ilvl w:val="1"/>
          <w:numId w:val="9"/>
        </w:numPr>
        <w:rPr>
          <w:rFonts w:ascii="Gill Sans Light" w:hAnsi="Gill Sans Light" w:cs="Gill Sans Light"/>
        </w:rPr>
      </w:pPr>
      <w:r w:rsidRPr="007B40ED">
        <w:rPr>
          <w:rFonts w:ascii="Gill Sans Light" w:hAnsi="Gill Sans Light" w:cs="Gill Sans Light" w:hint="cs"/>
        </w:rPr>
        <w:t>How does your organization manage emergency operations funding and staffing?</w:t>
      </w:r>
    </w:p>
    <w:p w14:paraId="61C39CA2" w14:textId="77777777" w:rsidR="00520DA9" w:rsidRPr="007B40ED" w:rsidRDefault="00520DA9" w:rsidP="00BF2631">
      <w:pPr>
        <w:pStyle w:val="BodyText"/>
        <w:rPr>
          <w:rFonts w:ascii="Gill Sans Light" w:hAnsi="Gill Sans Light" w:cs="Gill Sans Light"/>
        </w:rPr>
      </w:pPr>
    </w:p>
    <w:p w14:paraId="285CEE09" w14:textId="0DD0742E" w:rsidR="00520DA9" w:rsidRPr="007B40ED" w:rsidRDefault="00520DA9" w:rsidP="00BF2631">
      <w:pPr>
        <w:pStyle w:val="Heading3"/>
        <w:spacing w:before="0"/>
        <w:rPr>
          <w:rFonts w:cs="Gill Sans Light"/>
        </w:rPr>
      </w:pPr>
      <w:bookmarkStart w:id="38" w:name="_Toc70681620"/>
      <w:bookmarkStart w:id="39" w:name="_Toc130464790"/>
      <w:r w:rsidRPr="007B40ED">
        <w:rPr>
          <w:rFonts w:cs="Gill Sans Light" w:hint="cs"/>
        </w:rPr>
        <w:t>Sub-Sector Specific Questions</w:t>
      </w:r>
      <w:bookmarkEnd w:id="38"/>
      <w:bookmarkEnd w:id="39"/>
    </w:p>
    <w:p w14:paraId="1105BA8B" w14:textId="77777777" w:rsidR="00425EB4" w:rsidRPr="007B40ED" w:rsidRDefault="00425EB4" w:rsidP="00BF2631">
      <w:pPr>
        <w:rPr>
          <w:rFonts w:cs="Gill Sans Light"/>
          <w:lang w:val="en-US"/>
        </w:rPr>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34"/>
        <w:gridCol w:w="6226"/>
      </w:tblGrid>
      <w:tr w:rsidR="00520DA9" w:rsidRPr="007B40ED" w14:paraId="5D71ED49" w14:textId="77777777" w:rsidTr="00425EB4">
        <w:trPr>
          <w:trHeight w:val="1899"/>
        </w:trPr>
        <w:tc>
          <w:tcPr>
            <w:tcW w:w="3134" w:type="dxa"/>
          </w:tcPr>
          <w:p w14:paraId="10249A6D"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Direct Patient Healthcare</w:t>
            </w:r>
          </w:p>
        </w:tc>
        <w:tc>
          <w:tcPr>
            <w:tcW w:w="6226" w:type="dxa"/>
          </w:tcPr>
          <w:p w14:paraId="3B6DF084" w14:textId="6F70E588" w:rsidR="00363D86" w:rsidRPr="007B40ED" w:rsidRDefault="00363D86" w:rsidP="00BF2631">
            <w:pPr>
              <w:pStyle w:val="BodyText"/>
              <w:numPr>
                <w:ilvl w:val="0"/>
                <w:numId w:val="14"/>
              </w:numPr>
              <w:rPr>
                <w:rFonts w:ascii="Gill Sans Light" w:hAnsi="Gill Sans Light" w:cs="Gill Sans Light"/>
                <w:sz w:val="24"/>
                <w:szCs w:val="24"/>
              </w:rPr>
            </w:pPr>
            <w:r w:rsidRPr="007B40ED">
              <w:rPr>
                <w:rFonts w:ascii="Gill Sans Light" w:hAnsi="Gill Sans Light" w:cs="Gill Sans Light" w:hint="cs"/>
                <w:sz w:val="24"/>
                <w:szCs w:val="24"/>
              </w:rPr>
              <w:t>How quickly are pandemic response protocols for clinical settings established?</w:t>
            </w:r>
          </w:p>
          <w:p w14:paraId="172051BB" w14:textId="24EE7122" w:rsidR="008F41C4" w:rsidRPr="007B40ED" w:rsidRDefault="008F41C4" w:rsidP="00BF2631">
            <w:pPr>
              <w:pStyle w:val="BodyText"/>
              <w:numPr>
                <w:ilvl w:val="0"/>
                <w:numId w:val="14"/>
              </w:numPr>
              <w:rPr>
                <w:rFonts w:ascii="Gill Sans Light" w:hAnsi="Gill Sans Light" w:cs="Gill Sans Light"/>
                <w:sz w:val="24"/>
                <w:szCs w:val="24"/>
              </w:rPr>
            </w:pPr>
            <w:r w:rsidRPr="007B40ED">
              <w:rPr>
                <w:rFonts w:ascii="Gill Sans Light" w:hAnsi="Gill Sans Light" w:cs="Gill Sans Light" w:hint="cs"/>
                <w:sz w:val="24"/>
                <w:szCs w:val="24"/>
              </w:rPr>
              <w:t>How are clinical staff read in to threat briefings on imminent threats such as zoonotic disease in order to more effectively treat cases?</w:t>
            </w:r>
          </w:p>
          <w:p w14:paraId="67450231" w14:textId="277D83E7" w:rsidR="008F41C4" w:rsidRPr="007B40ED" w:rsidRDefault="008F41C4" w:rsidP="00BF2631">
            <w:pPr>
              <w:pStyle w:val="BodyText"/>
              <w:numPr>
                <w:ilvl w:val="0"/>
                <w:numId w:val="14"/>
              </w:numPr>
              <w:rPr>
                <w:rFonts w:ascii="Gill Sans Light" w:hAnsi="Gill Sans Light" w:cs="Gill Sans Light"/>
                <w:sz w:val="24"/>
                <w:szCs w:val="24"/>
              </w:rPr>
            </w:pPr>
            <w:r w:rsidRPr="007B40ED">
              <w:rPr>
                <w:rFonts w:ascii="Gill Sans Light" w:hAnsi="Gill Sans Light" w:cs="Gill Sans Light" w:hint="cs"/>
                <w:sz w:val="24"/>
                <w:szCs w:val="24"/>
              </w:rPr>
              <w:t>Does your facility employ cybersecurity specialists?</w:t>
            </w:r>
          </w:p>
        </w:tc>
      </w:tr>
      <w:tr w:rsidR="00520DA9" w:rsidRPr="007B40ED" w14:paraId="5A39DA56" w14:textId="77777777" w:rsidTr="00425EB4">
        <w:tc>
          <w:tcPr>
            <w:tcW w:w="3134" w:type="dxa"/>
          </w:tcPr>
          <w:p w14:paraId="76A90167"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Public Health Agency</w:t>
            </w:r>
          </w:p>
        </w:tc>
        <w:tc>
          <w:tcPr>
            <w:tcW w:w="6226" w:type="dxa"/>
          </w:tcPr>
          <w:p w14:paraId="29555779" w14:textId="305D210E" w:rsidR="00FC40A4" w:rsidRPr="007B40ED" w:rsidRDefault="008F41C4" w:rsidP="00BF2631">
            <w:pPr>
              <w:pStyle w:val="BodyText"/>
              <w:numPr>
                <w:ilvl w:val="0"/>
                <w:numId w:val="15"/>
              </w:numPr>
              <w:rPr>
                <w:rFonts w:ascii="Gill Sans Light" w:hAnsi="Gill Sans Light" w:cs="Gill Sans Light"/>
                <w:sz w:val="24"/>
                <w:szCs w:val="24"/>
              </w:rPr>
            </w:pPr>
            <w:r w:rsidRPr="007B40ED">
              <w:rPr>
                <w:rFonts w:ascii="Gill Sans Light" w:hAnsi="Gill Sans Light" w:cs="Gill Sans Light" w:hint="cs"/>
                <w:sz w:val="24"/>
                <w:szCs w:val="24"/>
              </w:rPr>
              <w:t>What are the mechanisms b</w:t>
            </w:r>
            <w:r w:rsidR="00903C8D" w:rsidRPr="007B40ED">
              <w:rPr>
                <w:rFonts w:ascii="Gill Sans Light" w:hAnsi="Gill Sans Light" w:cs="Gill Sans Light" w:hint="cs"/>
                <w:sz w:val="24"/>
                <w:szCs w:val="24"/>
              </w:rPr>
              <w:t>y</w:t>
            </w:r>
            <w:r w:rsidRPr="007B40ED">
              <w:rPr>
                <w:rFonts w:ascii="Gill Sans Light" w:hAnsi="Gill Sans Light" w:cs="Gill Sans Light" w:hint="cs"/>
                <w:sz w:val="24"/>
                <w:szCs w:val="24"/>
              </w:rPr>
              <w:t xml:space="preserve"> which your organization receives health data for the community it serves?</w:t>
            </w:r>
          </w:p>
          <w:p w14:paraId="7F61D9DA" w14:textId="77777777" w:rsidR="008F41C4" w:rsidRPr="007B40ED" w:rsidRDefault="00FC40A4" w:rsidP="00BF2631">
            <w:pPr>
              <w:pStyle w:val="BodyText"/>
              <w:numPr>
                <w:ilvl w:val="0"/>
                <w:numId w:val="15"/>
              </w:numPr>
              <w:rPr>
                <w:rFonts w:ascii="Gill Sans Light" w:hAnsi="Gill Sans Light" w:cs="Gill Sans Light"/>
                <w:sz w:val="24"/>
                <w:szCs w:val="24"/>
              </w:rPr>
            </w:pPr>
            <w:r w:rsidRPr="007B40ED">
              <w:rPr>
                <w:rFonts w:ascii="Gill Sans Light" w:hAnsi="Gill Sans Light" w:cs="Gill Sans Light" w:hint="cs"/>
                <w:sz w:val="24"/>
                <w:szCs w:val="24"/>
              </w:rPr>
              <w:t>Does your organization handle PHI on any of its IT systems?</w:t>
            </w:r>
          </w:p>
          <w:p w14:paraId="67EF6D24" w14:textId="77777777" w:rsidR="0088310A" w:rsidRPr="007B40ED" w:rsidRDefault="0088310A" w:rsidP="00BF2631">
            <w:pPr>
              <w:pStyle w:val="ListParagraph"/>
              <w:contextualSpacing w:val="0"/>
              <w:rPr>
                <w:rFonts w:cs="Gill Sans Light"/>
                <w:sz w:val="24"/>
                <w:szCs w:val="24"/>
              </w:rPr>
            </w:pPr>
          </w:p>
          <w:p w14:paraId="4CA7BE3C" w14:textId="61A12DAB" w:rsidR="0088310A" w:rsidRPr="007B40ED" w:rsidRDefault="0088310A" w:rsidP="00BF2631">
            <w:pPr>
              <w:pStyle w:val="BodyText"/>
              <w:ind w:left="720"/>
              <w:rPr>
                <w:rFonts w:ascii="Gill Sans Light" w:hAnsi="Gill Sans Light" w:cs="Gill Sans Light"/>
                <w:sz w:val="24"/>
                <w:szCs w:val="24"/>
              </w:rPr>
            </w:pPr>
          </w:p>
        </w:tc>
      </w:tr>
      <w:tr w:rsidR="00520DA9" w:rsidRPr="007B40ED" w14:paraId="0EB11EF1" w14:textId="77777777" w:rsidTr="0035088C">
        <w:trPr>
          <w:trHeight w:val="1520"/>
        </w:trPr>
        <w:tc>
          <w:tcPr>
            <w:tcW w:w="3134" w:type="dxa"/>
          </w:tcPr>
          <w:p w14:paraId="787A0D93"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lastRenderedPageBreak/>
              <w:t>Healthcare Educational Facility</w:t>
            </w:r>
          </w:p>
        </w:tc>
        <w:tc>
          <w:tcPr>
            <w:tcW w:w="6226" w:type="dxa"/>
          </w:tcPr>
          <w:p w14:paraId="05648F3B" w14:textId="497B87E2" w:rsidR="00FC40A4" w:rsidRPr="007B40ED" w:rsidRDefault="00FC40A4" w:rsidP="00BF2631">
            <w:pPr>
              <w:pStyle w:val="BodyText"/>
              <w:numPr>
                <w:ilvl w:val="0"/>
                <w:numId w:val="16"/>
              </w:numPr>
              <w:rPr>
                <w:rFonts w:ascii="Gill Sans Light" w:hAnsi="Gill Sans Light" w:cs="Gill Sans Light"/>
                <w:sz w:val="24"/>
                <w:szCs w:val="24"/>
              </w:rPr>
            </w:pPr>
            <w:r w:rsidRPr="007B40ED">
              <w:rPr>
                <w:rFonts w:ascii="Gill Sans Light" w:hAnsi="Gill Sans Light" w:cs="Gill Sans Light" w:hint="cs"/>
                <w:sz w:val="24"/>
                <w:szCs w:val="24"/>
              </w:rPr>
              <w:t>How does your organization monitor and manage the health and safety of students and faculty?</w:t>
            </w:r>
          </w:p>
          <w:p w14:paraId="7D67B5A9" w14:textId="0127DCEF" w:rsidR="00FC40A4" w:rsidRPr="007B40ED" w:rsidRDefault="00FC40A4" w:rsidP="00BF2631">
            <w:pPr>
              <w:pStyle w:val="BodyText"/>
              <w:numPr>
                <w:ilvl w:val="0"/>
                <w:numId w:val="16"/>
              </w:numPr>
              <w:rPr>
                <w:rFonts w:ascii="Gill Sans Light" w:hAnsi="Gill Sans Light" w:cs="Gill Sans Light"/>
                <w:sz w:val="24"/>
                <w:szCs w:val="24"/>
              </w:rPr>
            </w:pPr>
            <w:r w:rsidRPr="007B40ED">
              <w:rPr>
                <w:rFonts w:ascii="Gill Sans Light" w:hAnsi="Gill Sans Light" w:cs="Gill Sans Light" w:hint="cs"/>
                <w:sz w:val="24"/>
                <w:szCs w:val="24"/>
              </w:rPr>
              <w:t xml:space="preserve">How is network systems data for your organization </w:t>
            </w:r>
            <w:r w:rsidR="001751AF" w:rsidRPr="007B40ED">
              <w:rPr>
                <w:rFonts w:ascii="Gill Sans Light" w:hAnsi="Gill Sans Light" w:cs="Gill Sans Light" w:hint="cs"/>
                <w:sz w:val="24"/>
                <w:szCs w:val="24"/>
              </w:rPr>
              <w:t>secured</w:t>
            </w:r>
            <w:r w:rsidRPr="007B40ED">
              <w:rPr>
                <w:rFonts w:ascii="Gill Sans Light" w:hAnsi="Gill Sans Light" w:cs="Gill Sans Light" w:hint="cs"/>
                <w:sz w:val="24"/>
                <w:szCs w:val="24"/>
              </w:rPr>
              <w:t xml:space="preserve"> and validated in a remote learning environment?</w:t>
            </w:r>
          </w:p>
        </w:tc>
      </w:tr>
      <w:tr w:rsidR="00520DA9" w:rsidRPr="007B40ED" w14:paraId="533ED076" w14:textId="77777777" w:rsidTr="0035088C">
        <w:trPr>
          <w:trHeight w:val="2420"/>
        </w:trPr>
        <w:tc>
          <w:tcPr>
            <w:tcW w:w="3134" w:type="dxa"/>
          </w:tcPr>
          <w:p w14:paraId="3BFCB17B"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Health Supporting Facility</w:t>
            </w:r>
          </w:p>
        </w:tc>
        <w:tc>
          <w:tcPr>
            <w:tcW w:w="6226" w:type="dxa"/>
          </w:tcPr>
          <w:p w14:paraId="3ADD7388" w14:textId="01B08A87" w:rsidR="00FC40A4" w:rsidRPr="007B40ED" w:rsidRDefault="00FC40A4" w:rsidP="00BF2631">
            <w:pPr>
              <w:pStyle w:val="BodyText"/>
              <w:numPr>
                <w:ilvl w:val="0"/>
                <w:numId w:val="17"/>
              </w:numPr>
              <w:rPr>
                <w:rFonts w:ascii="Gill Sans Light" w:hAnsi="Gill Sans Light" w:cs="Gill Sans Light"/>
                <w:sz w:val="24"/>
                <w:szCs w:val="24"/>
              </w:rPr>
            </w:pPr>
            <w:r w:rsidRPr="007B40ED">
              <w:rPr>
                <w:rFonts w:ascii="Gill Sans Light" w:hAnsi="Gill Sans Light" w:cs="Gill Sans Light" w:hint="cs"/>
                <w:sz w:val="24"/>
                <w:szCs w:val="24"/>
              </w:rPr>
              <w:t>What are the communication means used by direct patient care providers to request additional materials or resources from your organization during a health emergency?</w:t>
            </w:r>
          </w:p>
          <w:p w14:paraId="28D65352" w14:textId="1EFFAB70" w:rsidR="00923445" w:rsidRPr="007B40ED" w:rsidRDefault="00923445" w:rsidP="00BF2631">
            <w:pPr>
              <w:pStyle w:val="BodyText"/>
              <w:numPr>
                <w:ilvl w:val="0"/>
                <w:numId w:val="17"/>
              </w:numPr>
              <w:rPr>
                <w:rFonts w:ascii="Gill Sans Light" w:hAnsi="Gill Sans Light" w:cs="Gill Sans Light"/>
                <w:sz w:val="24"/>
                <w:szCs w:val="24"/>
              </w:rPr>
            </w:pPr>
            <w:r w:rsidRPr="007B40ED">
              <w:rPr>
                <w:rFonts w:ascii="Gill Sans Light" w:hAnsi="Gill Sans Light" w:cs="Gill Sans Light" w:hint="cs"/>
                <w:sz w:val="24"/>
                <w:szCs w:val="24"/>
              </w:rPr>
              <w:t xml:space="preserve">What measures has </w:t>
            </w:r>
            <w:r w:rsidR="001751AF" w:rsidRPr="007B40ED">
              <w:rPr>
                <w:rFonts w:ascii="Gill Sans Light" w:hAnsi="Gill Sans Light" w:cs="Gill Sans Light" w:hint="cs"/>
                <w:sz w:val="24"/>
                <w:szCs w:val="24"/>
              </w:rPr>
              <w:t>your</w:t>
            </w:r>
            <w:r w:rsidRPr="007B40ED">
              <w:rPr>
                <w:rFonts w:ascii="Gill Sans Light" w:hAnsi="Gill Sans Light" w:cs="Gill Sans Light" w:hint="cs"/>
                <w:sz w:val="24"/>
                <w:szCs w:val="24"/>
              </w:rPr>
              <w:t xml:space="preserve"> organization taken to prevent unlawful proprietary data extraction?</w:t>
            </w:r>
          </w:p>
          <w:p w14:paraId="6831A2C8" w14:textId="4B78CCBD" w:rsidR="00923445" w:rsidRPr="007B40ED" w:rsidRDefault="00C06252" w:rsidP="00BF2631">
            <w:pPr>
              <w:pStyle w:val="BodyText"/>
              <w:numPr>
                <w:ilvl w:val="0"/>
                <w:numId w:val="17"/>
              </w:numPr>
              <w:rPr>
                <w:rFonts w:ascii="Gill Sans Light" w:hAnsi="Gill Sans Light" w:cs="Gill Sans Light"/>
                <w:sz w:val="24"/>
                <w:szCs w:val="24"/>
              </w:rPr>
            </w:pPr>
            <w:r w:rsidRPr="007B40ED">
              <w:rPr>
                <w:rFonts w:ascii="Gill Sans Light" w:hAnsi="Gill Sans Light" w:cs="Gill Sans Light" w:hint="cs"/>
                <w:sz w:val="24"/>
                <w:szCs w:val="24"/>
              </w:rPr>
              <w:t xml:space="preserve">How often are your </w:t>
            </w:r>
            <w:r w:rsidR="00E71359" w:rsidRPr="007B40ED">
              <w:rPr>
                <w:rFonts w:ascii="Gill Sans Light" w:hAnsi="Gill Sans Light" w:cs="Gill Sans Light" w:hint="cs"/>
                <w:sz w:val="24"/>
                <w:szCs w:val="24"/>
              </w:rPr>
              <w:t>organizations staff provided cybersecurity training?</w:t>
            </w:r>
          </w:p>
        </w:tc>
      </w:tr>
      <w:tr w:rsidR="00520DA9" w:rsidRPr="007B40ED" w14:paraId="3CED3369" w14:textId="77777777" w:rsidTr="0035088C">
        <w:trPr>
          <w:trHeight w:val="1250"/>
        </w:trPr>
        <w:tc>
          <w:tcPr>
            <w:tcW w:w="3134" w:type="dxa"/>
          </w:tcPr>
          <w:p w14:paraId="2BD017BC"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Fatality/Mortuary Facility</w:t>
            </w:r>
          </w:p>
        </w:tc>
        <w:tc>
          <w:tcPr>
            <w:tcW w:w="6226" w:type="dxa"/>
          </w:tcPr>
          <w:p w14:paraId="4193AD7F" w14:textId="4BC33238" w:rsidR="00E71359" w:rsidRPr="007B40ED" w:rsidRDefault="00E71359" w:rsidP="00BF2631">
            <w:pPr>
              <w:pStyle w:val="BodyText"/>
              <w:numPr>
                <w:ilvl w:val="0"/>
                <w:numId w:val="18"/>
              </w:numPr>
              <w:rPr>
                <w:rFonts w:ascii="Gill Sans Light" w:hAnsi="Gill Sans Light" w:cs="Gill Sans Light"/>
                <w:sz w:val="24"/>
                <w:szCs w:val="24"/>
              </w:rPr>
            </w:pPr>
            <w:r w:rsidRPr="007B40ED">
              <w:rPr>
                <w:rFonts w:ascii="Gill Sans Light" w:hAnsi="Gill Sans Light" w:cs="Gill Sans Light" w:hint="cs"/>
                <w:sz w:val="24"/>
                <w:szCs w:val="24"/>
              </w:rPr>
              <w:t xml:space="preserve">What is the capacity of your facility to intake and process </w:t>
            </w:r>
            <w:r w:rsidR="001751AF" w:rsidRPr="007B40ED">
              <w:rPr>
                <w:rFonts w:ascii="Gill Sans Light" w:hAnsi="Gill Sans Light" w:cs="Gill Sans Light" w:hint="cs"/>
                <w:sz w:val="24"/>
                <w:szCs w:val="24"/>
              </w:rPr>
              <w:t>bodies?</w:t>
            </w:r>
          </w:p>
          <w:p w14:paraId="692B4B1B" w14:textId="0E67A7AA" w:rsidR="00E71359" w:rsidRPr="007B40ED" w:rsidRDefault="00E71359" w:rsidP="00BF2631">
            <w:pPr>
              <w:pStyle w:val="BodyText"/>
              <w:numPr>
                <w:ilvl w:val="0"/>
                <w:numId w:val="18"/>
              </w:numPr>
              <w:rPr>
                <w:rFonts w:ascii="Gill Sans Light" w:hAnsi="Gill Sans Light" w:cs="Gill Sans Light"/>
                <w:sz w:val="24"/>
                <w:szCs w:val="24"/>
              </w:rPr>
            </w:pPr>
            <w:r w:rsidRPr="007B40ED">
              <w:rPr>
                <w:rFonts w:ascii="Gill Sans Light" w:hAnsi="Gill Sans Light" w:cs="Gill Sans Light" w:hint="cs"/>
                <w:sz w:val="24"/>
                <w:szCs w:val="24"/>
              </w:rPr>
              <w:t xml:space="preserve">Is autopsy data shared with any organizations outside of your own? </w:t>
            </w:r>
          </w:p>
        </w:tc>
      </w:tr>
      <w:tr w:rsidR="00520DA9" w:rsidRPr="007B40ED" w14:paraId="51FC5AF0" w14:textId="77777777" w:rsidTr="00425EB4">
        <w:tc>
          <w:tcPr>
            <w:tcW w:w="3134" w:type="dxa"/>
          </w:tcPr>
          <w:p w14:paraId="72DA0C7F"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Regulatory, Oversight, or Industry Organization</w:t>
            </w:r>
          </w:p>
        </w:tc>
        <w:tc>
          <w:tcPr>
            <w:tcW w:w="6226" w:type="dxa"/>
          </w:tcPr>
          <w:p w14:paraId="70439C7C" w14:textId="7A878DB9" w:rsidR="008F3791" w:rsidRPr="007B40ED" w:rsidRDefault="008F3791" w:rsidP="00BF2631">
            <w:pPr>
              <w:pStyle w:val="BodyText"/>
              <w:numPr>
                <w:ilvl w:val="0"/>
                <w:numId w:val="19"/>
              </w:numPr>
              <w:rPr>
                <w:rFonts w:ascii="Gill Sans Light" w:hAnsi="Gill Sans Light" w:cs="Gill Sans Light"/>
                <w:sz w:val="24"/>
                <w:szCs w:val="24"/>
              </w:rPr>
            </w:pPr>
            <w:r w:rsidRPr="007B40ED">
              <w:rPr>
                <w:rFonts w:ascii="Gill Sans Light" w:hAnsi="Gill Sans Light" w:cs="Gill Sans Light" w:hint="cs"/>
                <w:sz w:val="24"/>
                <w:szCs w:val="24"/>
              </w:rPr>
              <w:t>Does your organization have any Federal reporting requirements for public health or cybersecurity incidents?</w:t>
            </w:r>
          </w:p>
          <w:p w14:paraId="321E5DAC" w14:textId="049B27DF" w:rsidR="008F3791" w:rsidRPr="007B40ED" w:rsidRDefault="008F3791" w:rsidP="00BF2631">
            <w:pPr>
              <w:pStyle w:val="BodyText"/>
              <w:numPr>
                <w:ilvl w:val="0"/>
                <w:numId w:val="19"/>
              </w:numPr>
              <w:rPr>
                <w:rFonts w:ascii="Gill Sans Light" w:hAnsi="Gill Sans Light" w:cs="Gill Sans Light"/>
                <w:sz w:val="24"/>
                <w:szCs w:val="24"/>
              </w:rPr>
            </w:pPr>
            <w:r w:rsidRPr="007B40ED">
              <w:rPr>
                <w:rFonts w:ascii="Gill Sans Light" w:hAnsi="Gill Sans Light" w:cs="Gill Sans Light" w:hint="cs"/>
                <w:sz w:val="24"/>
                <w:szCs w:val="24"/>
              </w:rPr>
              <w:t>What means of incident document does your organization use and where is it hosted?</w:t>
            </w:r>
          </w:p>
        </w:tc>
      </w:tr>
    </w:tbl>
    <w:p w14:paraId="73E6C9CD" w14:textId="77777777" w:rsidR="00520DA9" w:rsidRPr="007B40ED" w:rsidRDefault="00520DA9" w:rsidP="00BF2631">
      <w:pPr>
        <w:pStyle w:val="Heading2"/>
        <w:spacing w:before="0"/>
      </w:pPr>
    </w:p>
    <w:p w14:paraId="6A79152C" w14:textId="77777777" w:rsidR="00307AFB" w:rsidRPr="007B40ED" w:rsidRDefault="00307AFB" w:rsidP="00BF2631">
      <w:pPr>
        <w:pStyle w:val="Heading2"/>
        <w:spacing w:before="0"/>
      </w:pPr>
      <w:bookmarkStart w:id="40" w:name="_Toc70681621"/>
      <w:bookmarkStart w:id="41" w:name="_Toc130464791"/>
      <w:r w:rsidRPr="007B40ED">
        <w:rPr>
          <w:rFonts w:hint="cs"/>
        </w:rPr>
        <w:t>Inject 1:</w:t>
      </w:r>
      <w:bookmarkEnd w:id="40"/>
      <w:bookmarkEnd w:id="41"/>
      <w:r w:rsidRPr="007B40ED">
        <w:rPr>
          <w:rFonts w:hint="cs"/>
        </w:rPr>
        <w:t xml:space="preserve"> </w:t>
      </w:r>
    </w:p>
    <w:p w14:paraId="104B124F" w14:textId="77777777" w:rsidR="00A52173" w:rsidRPr="007B40ED" w:rsidRDefault="003E0FC2" w:rsidP="00BF2631">
      <w:pPr>
        <w:pStyle w:val="BodyText"/>
        <w:jc w:val="both"/>
        <w:rPr>
          <w:rFonts w:ascii="Gill Sans Light" w:hAnsi="Gill Sans Light" w:cs="Gill Sans Light"/>
        </w:rPr>
      </w:pPr>
      <w:r w:rsidRPr="007B40ED">
        <w:rPr>
          <w:rFonts w:ascii="Gill Sans Light" w:hAnsi="Gill Sans Light" w:cs="Gill Sans Light" w:hint="cs"/>
        </w:rPr>
        <w:t>Large gatherings for the Fou</w:t>
      </w:r>
      <w:r w:rsidR="00660F31" w:rsidRPr="007B40ED">
        <w:rPr>
          <w:rFonts w:ascii="Gill Sans Light" w:hAnsi="Gill Sans Light" w:cs="Gill Sans Light" w:hint="cs"/>
        </w:rPr>
        <w:t>r</w:t>
      </w:r>
      <w:r w:rsidRPr="007B40ED">
        <w:rPr>
          <w:rFonts w:ascii="Gill Sans Light" w:hAnsi="Gill Sans Light" w:cs="Gill Sans Light" w:hint="cs"/>
        </w:rPr>
        <w:t>th of July led to a</w:t>
      </w:r>
      <w:r w:rsidR="00660F31" w:rsidRPr="007B40ED">
        <w:rPr>
          <w:rFonts w:ascii="Gill Sans Light" w:hAnsi="Gill Sans Light" w:cs="Gill Sans Light" w:hint="cs"/>
        </w:rPr>
        <w:t xml:space="preserve"> doubling of C. quiesces infection cases in the region. There is still no viable treatment available for patients with severe illness. </w:t>
      </w:r>
    </w:p>
    <w:p w14:paraId="0C55BC71" w14:textId="77777777" w:rsidR="00A52173" w:rsidRPr="007B40ED" w:rsidRDefault="00A52173" w:rsidP="00BF2631">
      <w:pPr>
        <w:pStyle w:val="BodyText"/>
        <w:jc w:val="both"/>
        <w:rPr>
          <w:rFonts w:ascii="Gill Sans Light" w:hAnsi="Gill Sans Light" w:cs="Gill Sans Light"/>
        </w:rPr>
      </w:pPr>
    </w:p>
    <w:p w14:paraId="67A3A642" w14:textId="792C1CB0" w:rsidR="00463337" w:rsidRPr="007B40ED" w:rsidRDefault="00660F31" w:rsidP="00BF2631">
      <w:pPr>
        <w:pStyle w:val="BodyText"/>
        <w:jc w:val="both"/>
        <w:rPr>
          <w:rFonts w:ascii="Gill Sans Light" w:hAnsi="Gill Sans Light" w:cs="Gill Sans Light"/>
        </w:rPr>
      </w:pPr>
      <w:r w:rsidRPr="007B40ED">
        <w:rPr>
          <w:rFonts w:ascii="Gill Sans Light" w:hAnsi="Gill Sans Light" w:cs="Gill Sans Light" w:hint="cs"/>
        </w:rPr>
        <w:t>Protests have largely shut down many of the means of ingress to the major medical campuses in the city forcing those seeking care to flood smaller facilities in outlying areas</w:t>
      </w:r>
      <w:r w:rsidR="00A52173" w:rsidRPr="007B40ED">
        <w:rPr>
          <w:rFonts w:ascii="Gill Sans Light" w:hAnsi="Gill Sans Light" w:cs="Gill Sans Light" w:hint="cs"/>
        </w:rPr>
        <w:t xml:space="preserve">. </w:t>
      </w:r>
      <w:r w:rsidRPr="007B40ED">
        <w:rPr>
          <w:rFonts w:ascii="Gill Sans Light" w:hAnsi="Gill Sans Light" w:cs="Gill Sans Light" w:hint="cs"/>
        </w:rPr>
        <w:t>With their patient health record systems down, care facilities are reporting increased patient intake times and dwindling available beds.</w:t>
      </w:r>
    </w:p>
    <w:p w14:paraId="188DD50D" w14:textId="4479395C" w:rsidR="00E30F5E" w:rsidRPr="007B40ED" w:rsidRDefault="00E30F5E" w:rsidP="00BF2631">
      <w:pPr>
        <w:pStyle w:val="BodyText"/>
        <w:rPr>
          <w:rFonts w:ascii="Gill Sans Light" w:hAnsi="Gill Sans Light" w:cs="Gill Sans Light"/>
        </w:rPr>
      </w:pPr>
    </w:p>
    <w:p w14:paraId="799A5AE1" w14:textId="723DA9AB" w:rsidR="00520DA9" w:rsidRPr="007B40ED" w:rsidRDefault="0088310A" w:rsidP="00BF2631">
      <w:pPr>
        <w:pStyle w:val="Heading3"/>
        <w:spacing w:before="0"/>
        <w:rPr>
          <w:rFonts w:cs="Gill Sans Light"/>
        </w:rPr>
      </w:pPr>
      <w:bookmarkStart w:id="42" w:name="_Toc70681622"/>
      <w:bookmarkStart w:id="43" w:name="_Toc130464792"/>
      <w:bookmarkStart w:id="44" w:name="_Hlk68165791"/>
      <w:r w:rsidRPr="007B40ED">
        <w:rPr>
          <w:rFonts w:cs="Gill Sans Light" w:hint="cs"/>
        </w:rPr>
        <w:t xml:space="preserve">General </w:t>
      </w:r>
      <w:r w:rsidR="00520DA9" w:rsidRPr="007B40ED">
        <w:rPr>
          <w:rFonts w:cs="Gill Sans Light" w:hint="cs"/>
        </w:rPr>
        <w:t>Questions</w:t>
      </w:r>
      <w:bookmarkEnd w:id="42"/>
      <w:bookmarkEnd w:id="43"/>
    </w:p>
    <w:p w14:paraId="5D0FB06B" w14:textId="77777777" w:rsidR="009B6387" w:rsidRPr="007B40ED" w:rsidRDefault="009B6387" w:rsidP="00BF2631">
      <w:pPr>
        <w:pStyle w:val="BodyText"/>
        <w:numPr>
          <w:ilvl w:val="0"/>
          <w:numId w:val="10"/>
        </w:numPr>
        <w:rPr>
          <w:rFonts w:ascii="Gill Sans Light" w:hAnsi="Gill Sans Light" w:cs="Gill Sans Light"/>
        </w:rPr>
      </w:pPr>
      <w:r w:rsidRPr="007B40ED">
        <w:rPr>
          <w:rFonts w:ascii="Gill Sans Light" w:hAnsi="Gill Sans Light" w:cs="Gill Sans Light" w:hint="cs"/>
        </w:rPr>
        <w:t>What emergency response plans does your facility have to mitigate major health crises, such as the described pandemic?</w:t>
      </w:r>
    </w:p>
    <w:p w14:paraId="3DEFE272" w14:textId="6A98F218" w:rsidR="009B6387" w:rsidRPr="007B40ED" w:rsidRDefault="009B6387" w:rsidP="00BF2631">
      <w:pPr>
        <w:pStyle w:val="BodyText"/>
        <w:numPr>
          <w:ilvl w:val="0"/>
          <w:numId w:val="10"/>
        </w:numPr>
        <w:rPr>
          <w:rFonts w:ascii="Gill Sans Light" w:hAnsi="Gill Sans Light" w:cs="Gill Sans Light"/>
        </w:rPr>
      </w:pPr>
      <w:r w:rsidRPr="007B40ED">
        <w:rPr>
          <w:rFonts w:ascii="Gill Sans Light" w:hAnsi="Gill Sans Light" w:cs="Gill Sans Light" w:hint="cs"/>
        </w:rPr>
        <w:t xml:space="preserve">How can your organization help to reduce the burden of a pathogen case surge for the </w:t>
      </w:r>
      <w:r w:rsidR="00E71B04" w:rsidRPr="007B40ED">
        <w:rPr>
          <w:rFonts w:ascii="Gill Sans Light" w:hAnsi="Gill Sans Light" w:cs="Gill Sans Light" w:hint="cs"/>
        </w:rPr>
        <w:t>region’s</w:t>
      </w:r>
      <w:r w:rsidRPr="007B40ED">
        <w:rPr>
          <w:rFonts w:ascii="Gill Sans Light" w:hAnsi="Gill Sans Light" w:cs="Gill Sans Light" w:hint="cs"/>
        </w:rPr>
        <w:t xml:space="preserve"> major medical centers?</w:t>
      </w:r>
    </w:p>
    <w:p w14:paraId="088C6F7B" w14:textId="276126BF" w:rsidR="00A41DDD" w:rsidRPr="007B40ED" w:rsidRDefault="00A41DDD" w:rsidP="00BF2631">
      <w:pPr>
        <w:pStyle w:val="BodyText"/>
        <w:numPr>
          <w:ilvl w:val="1"/>
          <w:numId w:val="10"/>
        </w:numPr>
        <w:rPr>
          <w:rFonts w:ascii="Gill Sans Light" w:hAnsi="Gill Sans Light" w:cs="Gill Sans Light"/>
        </w:rPr>
      </w:pPr>
      <w:r w:rsidRPr="007B40ED">
        <w:rPr>
          <w:rFonts w:ascii="Gill Sans Light" w:hAnsi="Gill Sans Light" w:cs="Gill Sans Light" w:hint="cs"/>
        </w:rPr>
        <w:t>What facilities do you have available?</w:t>
      </w:r>
    </w:p>
    <w:p w14:paraId="551826EE" w14:textId="3D7EB74A" w:rsidR="00A41DDD" w:rsidRPr="007B40ED" w:rsidRDefault="00A41DDD" w:rsidP="00BF2631">
      <w:pPr>
        <w:pStyle w:val="BodyText"/>
        <w:numPr>
          <w:ilvl w:val="1"/>
          <w:numId w:val="10"/>
        </w:numPr>
        <w:rPr>
          <w:rFonts w:ascii="Gill Sans Light" w:hAnsi="Gill Sans Light" w:cs="Gill Sans Light"/>
        </w:rPr>
      </w:pPr>
      <w:r w:rsidRPr="007B40ED">
        <w:rPr>
          <w:rFonts w:ascii="Gill Sans Light" w:hAnsi="Gill Sans Light" w:cs="Gill Sans Light" w:hint="cs"/>
        </w:rPr>
        <w:t>What resources can you share?</w:t>
      </w:r>
    </w:p>
    <w:p w14:paraId="414A71CB" w14:textId="3851E782" w:rsidR="00A41DDD" w:rsidRPr="007B40ED" w:rsidRDefault="00A41DDD" w:rsidP="00BF2631">
      <w:pPr>
        <w:pStyle w:val="BodyText"/>
        <w:numPr>
          <w:ilvl w:val="1"/>
          <w:numId w:val="10"/>
        </w:numPr>
        <w:rPr>
          <w:rFonts w:ascii="Gill Sans Light" w:hAnsi="Gill Sans Light" w:cs="Gill Sans Light"/>
        </w:rPr>
      </w:pPr>
      <w:r w:rsidRPr="007B40ED">
        <w:rPr>
          <w:rFonts w:ascii="Gill Sans Light" w:hAnsi="Gill Sans Light" w:cs="Gill Sans Light" w:hint="cs"/>
        </w:rPr>
        <w:t>Will this affect your organization’s mission effectiveness?</w:t>
      </w:r>
    </w:p>
    <w:p w14:paraId="392B2E62" w14:textId="5726E048" w:rsidR="00A41DDD" w:rsidRPr="007B40ED" w:rsidRDefault="00A41DDD" w:rsidP="00BF2631">
      <w:pPr>
        <w:pStyle w:val="BodyText"/>
        <w:numPr>
          <w:ilvl w:val="1"/>
          <w:numId w:val="10"/>
        </w:numPr>
        <w:rPr>
          <w:rFonts w:ascii="Gill Sans Light" w:hAnsi="Gill Sans Light" w:cs="Gill Sans Light"/>
        </w:rPr>
      </w:pPr>
      <w:r w:rsidRPr="007B40ED">
        <w:rPr>
          <w:rFonts w:ascii="Gill Sans Light" w:hAnsi="Gill Sans Light" w:cs="Gill Sans Light" w:hint="cs"/>
        </w:rPr>
        <w:t>Is there cost associated with your assistance?</w:t>
      </w:r>
    </w:p>
    <w:p w14:paraId="36CF06A2" w14:textId="77777777" w:rsidR="009B6387" w:rsidRPr="007B40ED" w:rsidRDefault="009B6387" w:rsidP="00BF2631">
      <w:pPr>
        <w:pStyle w:val="BodyText"/>
        <w:numPr>
          <w:ilvl w:val="0"/>
          <w:numId w:val="10"/>
        </w:numPr>
        <w:rPr>
          <w:rFonts w:ascii="Gill Sans Light" w:hAnsi="Gill Sans Light" w:cs="Gill Sans Light"/>
        </w:rPr>
      </w:pPr>
      <w:r w:rsidRPr="007B40ED">
        <w:rPr>
          <w:rFonts w:ascii="Gill Sans Light" w:hAnsi="Gill Sans Light" w:cs="Gill Sans Light" w:hint="cs"/>
        </w:rPr>
        <w:t>How would reduced access to city facilities affect your organizations capabilities?</w:t>
      </w:r>
    </w:p>
    <w:p w14:paraId="3F3E38D0" w14:textId="097703C6" w:rsidR="009B6387" w:rsidRPr="007B40ED" w:rsidRDefault="009B6387" w:rsidP="00BF2631">
      <w:pPr>
        <w:pStyle w:val="BodyText"/>
        <w:numPr>
          <w:ilvl w:val="0"/>
          <w:numId w:val="10"/>
        </w:numPr>
        <w:rPr>
          <w:rFonts w:ascii="Gill Sans Light" w:hAnsi="Gill Sans Light" w:cs="Gill Sans Light"/>
        </w:rPr>
      </w:pPr>
      <w:r w:rsidRPr="007B40ED">
        <w:rPr>
          <w:rFonts w:ascii="Gill Sans Light" w:hAnsi="Gill Sans Light" w:cs="Gill Sans Light" w:hint="cs"/>
        </w:rPr>
        <w:t>How does your organization ensure the safety of its workers?</w:t>
      </w:r>
    </w:p>
    <w:p w14:paraId="35D87FB3" w14:textId="350F272A" w:rsidR="00A41DDD" w:rsidRPr="007B40ED" w:rsidRDefault="00A41DDD" w:rsidP="00BF2631">
      <w:pPr>
        <w:pStyle w:val="BodyText"/>
        <w:numPr>
          <w:ilvl w:val="1"/>
          <w:numId w:val="10"/>
        </w:numPr>
        <w:rPr>
          <w:rFonts w:ascii="Gill Sans Light" w:hAnsi="Gill Sans Light" w:cs="Gill Sans Light"/>
        </w:rPr>
      </w:pPr>
      <w:r w:rsidRPr="007B40ED">
        <w:rPr>
          <w:rFonts w:ascii="Gill Sans Light" w:hAnsi="Gill Sans Light" w:cs="Gill Sans Light" w:hint="cs"/>
        </w:rPr>
        <w:t>What occupational hazards are your workers prepared for?</w:t>
      </w:r>
    </w:p>
    <w:p w14:paraId="511653BC" w14:textId="215E4370" w:rsidR="009B6387" w:rsidRPr="007B40ED" w:rsidRDefault="009B6387" w:rsidP="00BF2631">
      <w:pPr>
        <w:pStyle w:val="BodyText"/>
        <w:numPr>
          <w:ilvl w:val="0"/>
          <w:numId w:val="10"/>
        </w:numPr>
        <w:rPr>
          <w:rFonts w:ascii="Gill Sans Light" w:hAnsi="Gill Sans Light" w:cs="Gill Sans Light"/>
        </w:rPr>
      </w:pPr>
      <w:r w:rsidRPr="007B40ED">
        <w:rPr>
          <w:rFonts w:ascii="Gill Sans Light" w:hAnsi="Gill Sans Light" w:cs="Gill Sans Light" w:hint="cs"/>
        </w:rPr>
        <w:t xml:space="preserve">To what degree does your organization have the ability to shift materials and resources to </w:t>
      </w:r>
      <w:r w:rsidRPr="007B40ED">
        <w:rPr>
          <w:rFonts w:ascii="Gill Sans Light" w:hAnsi="Gill Sans Light" w:cs="Gill Sans Light" w:hint="cs"/>
        </w:rPr>
        <w:lastRenderedPageBreak/>
        <w:t>other sector entities?</w:t>
      </w:r>
    </w:p>
    <w:p w14:paraId="384DED9D" w14:textId="3C84B1B2" w:rsidR="00A41DDD" w:rsidRPr="007B40ED" w:rsidRDefault="00A41DDD" w:rsidP="00BF2631">
      <w:pPr>
        <w:pStyle w:val="BodyText"/>
        <w:numPr>
          <w:ilvl w:val="1"/>
          <w:numId w:val="10"/>
        </w:numPr>
        <w:rPr>
          <w:rFonts w:ascii="Gill Sans Light" w:hAnsi="Gill Sans Light" w:cs="Gill Sans Light"/>
        </w:rPr>
      </w:pPr>
      <w:r w:rsidRPr="007B40ED">
        <w:rPr>
          <w:rFonts w:ascii="Gill Sans Light" w:hAnsi="Gill Sans Light" w:cs="Gill Sans Light" w:hint="cs"/>
        </w:rPr>
        <w:t>Can your organization physically move those resources?</w:t>
      </w:r>
    </w:p>
    <w:p w14:paraId="730ABB86" w14:textId="71EE2842" w:rsidR="00520DA9" w:rsidRPr="007B40ED" w:rsidRDefault="009B6387" w:rsidP="00BF2631">
      <w:pPr>
        <w:pStyle w:val="BodyText"/>
        <w:numPr>
          <w:ilvl w:val="0"/>
          <w:numId w:val="10"/>
        </w:numPr>
        <w:rPr>
          <w:rFonts w:ascii="Gill Sans Light" w:hAnsi="Gill Sans Light" w:cs="Gill Sans Light"/>
        </w:rPr>
      </w:pPr>
      <w:r w:rsidRPr="007B40ED">
        <w:rPr>
          <w:rFonts w:ascii="Gill Sans Light" w:hAnsi="Gill Sans Light" w:cs="Gill Sans Light" w:hint="cs"/>
        </w:rPr>
        <w:t>Would you describe your organizations capacity to conduct internal cybersecurity risk assessments?</w:t>
      </w:r>
    </w:p>
    <w:p w14:paraId="588B62F6" w14:textId="6DF0BAC7" w:rsidR="00D92AF3" w:rsidRPr="007B40ED" w:rsidRDefault="00D92AF3" w:rsidP="00BF2631">
      <w:pPr>
        <w:pStyle w:val="BodyText"/>
        <w:numPr>
          <w:ilvl w:val="1"/>
          <w:numId w:val="10"/>
        </w:numPr>
        <w:rPr>
          <w:rFonts w:ascii="Gill Sans Light" w:hAnsi="Gill Sans Light" w:cs="Gill Sans Light"/>
        </w:rPr>
      </w:pPr>
      <w:r w:rsidRPr="007B40ED">
        <w:rPr>
          <w:rFonts w:ascii="Gill Sans Light" w:hAnsi="Gill Sans Light" w:cs="Gill Sans Light" w:hint="cs"/>
        </w:rPr>
        <w:t>How often are network scans and system backups conducted?</w:t>
      </w:r>
    </w:p>
    <w:p w14:paraId="473A4E64" w14:textId="582EFBB0" w:rsidR="00D92AF3" w:rsidRPr="007B40ED" w:rsidRDefault="00D92AF3" w:rsidP="00BF2631">
      <w:pPr>
        <w:pStyle w:val="BodyText"/>
        <w:numPr>
          <w:ilvl w:val="1"/>
          <w:numId w:val="10"/>
        </w:numPr>
        <w:rPr>
          <w:rFonts w:ascii="Gill Sans Light" w:hAnsi="Gill Sans Light" w:cs="Gill Sans Light"/>
        </w:rPr>
      </w:pPr>
      <w:r w:rsidRPr="007B40ED">
        <w:rPr>
          <w:rFonts w:ascii="Gill Sans Light" w:hAnsi="Gill Sans Light" w:cs="Gill Sans Light" w:hint="cs"/>
        </w:rPr>
        <w:t>Are communications conducted with end-to-end encryption?</w:t>
      </w:r>
    </w:p>
    <w:p w14:paraId="7AAAEFF0" w14:textId="1D7A6CAD" w:rsidR="00D94BEF" w:rsidRPr="007B40ED" w:rsidRDefault="00D94BEF" w:rsidP="00BF2631">
      <w:pPr>
        <w:pStyle w:val="BodyText"/>
        <w:numPr>
          <w:ilvl w:val="0"/>
          <w:numId w:val="10"/>
        </w:numPr>
        <w:rPr>
          <w:rFonts w:ascii="Gill Sans Light" w:hAnsi="Gill Sans Light" w:cs="Gill Sans Light"/>
        </w:rPr>
      </w:pPr>
      <w:r w:rsidRPr="007B40ED">
        <w:rPr>
          <w:rFonts w:ascii="Gill Sans Light" w:hAnsi="Gill Sans Light" w:cs="Gill Sans Light" w:hint="cs"/>
        </w:rPr>
        <w:t>How do state or national emergency declarations affect your organizations operations?</w:t>
      </w:r>
    </w:p>
    <w:p w14:paraId="7CA7E53D" w14:textId="2F61367B" w:rsidR="00D92AF3" w:rsidRPr="007B40ED" w:rsidRDefault="00D92AF3" w:rsidP="00BF2631">
      <w:pPr>
        <w:pStyle w:val="BodyText"/>
        <w:numPr>
          <w:ilvl w:val="1"/>
          <w:numId w:val="10"/>
        </w:numPr>
        <w:rPr>
          <w:rFonts w:ascii="Gill Sans Light" w:hAnsi="Gill Sans Light" w:cs="Gill Sans Light"/>
        </w:rPr>
      </w:pPr>
      <w:r w:rsidRPr="007B40ED">
        <w:rPr>
          <w:rFonts w:ascii="Gill Sans Light" w:hAnsi="Gill Sans Light" w:cs="Gill Sans Light" w:hint="cs"/>
        </w:rPr>
        <w:t>What relevant authorities is your organization subject to?</w:t>
      </w:r>
    </w:p>
    <w:p w14:paraId="7EDC86EF" w14:textId="77777777" w:rsidR="009B6387" w:rsidRPr="007B40ED" w:rsidRDefault="009B6387" w:rsidP="00BF2631">
      <w:pPr>
        <w:pStyle w:val="BodyText"/>
        <w:ind w:left="720"/>
        <w:rPr>
          <w:rFonts w:ascii="Gill Sans Light" w:hAnsi="Gill Sans Light" w:cs="Gill Sans Light"/>
        </w:rPr>
      </w:pPr>
    </w:p>
    <w:p w14:paraId="1FCCD322" w14:textId="3D54E765" w:rsidR="00520DA9" w:rsidRPr="007B40ED" w:rsidRDefault="00520DA9" w:rsidP="00BF2631">
      <w:pPr>
        <w:pStyle w:val="Heading3"/>
        <w:spacing w:before="0"/>
        <w:rPr>
          <w:rFonts w:cs="Gill Sans Light"/>
        </w:rPr>
      </w:pPr>
      <w:bookmarkStart w:id="45" w:name="_Toc70681623"/>
      <w:bookmarkStart w:id="46" w:name="_Toc130464793"/>
      <w:r w:rsidRPr="007B40ED">
        <w:rPr>
          <w:rFonts w:cs="Gill Sans Light" w:hint="cs"/>
        </w:rPr>
        <w:t>Sub-Sector Specific Questions</w:t>
      </w:r>
      <w:bookmarkEnd w:id="45"/>
      <w:bookmarkEnd w:id="46"/>
    </w:p>
    <w:p w14:paraId="7D3DEAD3" w14:textId="77777777" w:rsidR="0035088C" w:rsidRPr="007B40ED" w:rsidRDefault="0035088C" w:rsidP="00BF2631">
      <w:pPr>
        <w:rPr>
          <w:rFonts w:cs="Gill Sans Light"/>
          <w:lang w:val="en-US"/>
        </w:rPr>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62"/>
        <w:gridCol w:w="6306"/>
      </w:tblGrid>
      <w:tr w:rsidR="00520DA9" w:rsidRPr="007B40ED" w14:paraId="644EDDBB" w14:textId="77777777" w:rsidTr="0035088C">
        <w:trPr>
          <w:trHeight w:val="1188"/>
        </w:trPr>
        <w:tc>
          <w:tcPr>
            <w:tcW w:w="3235" w:type="dxa"/>
          </w:tcPr>
          <w:p w14:paraId="4EFA00B1" w14:textId="3899D989"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Direct Patient Healthcare</w:t>
            </w:r>
          </w:p>
        </w:tc>
        <w:tc>
          <w:tcPr>
            <w:tcW w:w="6515" w:type="dxa"/>
          </w:tcPr>
          <w:p w14:paraId="25860151" w14:textId="4F21DE16" w:rsidR="00D92AF3" w:rsidRPr="007B40ED" w:rsidRDefault="00D92AF3"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How often does your facility conduct preparedness exercises and for which hazards?</w:t>
            </w:r>
          </w:p>
          <w:p w14:paraId="67F95C17" w14:textId="33ECE6E4" w:rsidR="00D92AF3" w:rsidRPr="007B40ED" w:rsidRDefault="00D92AF3"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Do the facilities of your organization have continuity of operations plans?</w:t>
            </w:r>
          </w:p>
        </w:tc>
      </w:tr>
      <w:tr w:rsidR="00520DA9" w:rsidRPr="007B40ED" w14:paraId="692CDA29" w14:textId="77777777" w:rsidTr="0035088C">
        <w:trPr>
          <w:trHeight w:val="1520"/>
        </w:trPr>
        <w:tc>
          <w:tcPr>
            <w:tcW w:w="3235" w:type="dxa"/>
          </w:tcPr>
          <w:p w14:paraId="409D470B" w14:textId="013B2FA5"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Public Health Agency</w:t>
            </w:r>
          </w:p>
        </w:tc>
        <w:tc>
          <w:tcPr>
            <w:tcW w:w="6515" w:type="dxa"/>
          </w:tcPr>
          <w:p w14:paraId="74F49B52" w14:textId="236ED814" w:rsidR="00D92AF3" w:rsidRPr="007B40ED" w:rsidRDefault="00D92AF3"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What are your organizations primary means of influence and intervention when mitigating pathogenic disease?</w:t>
            </w:r>
          </w:p>
          <w:p w14:paraId="6CBB515A" w14:textId="1A7CDCAE" w:rsidR="00D92AF3" w:rsidRPr="007B40ED" w:rsidRDefault="00D92AF3"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Does your organization’s incident response plans account for alternative sites to conduct patient treatment?</w:t>
            </w:r>
          </w:p>
        </w:tc>
      </w:tr>
      <w:tr w:rsidR="00520DA9" w:rsidRPr="007B40ED" w14:paraId="45081C67" w14:textId="77777777" w:rsidTr="00425EB4">
        <w:trPr>
          <w:trHeight w:val="721"/>
        </w:trPr>
        <w:tc>
          <w:tcPr>
            <w:tcW w:w="3235" w:type="dxa"/>
          </w:tcPr>
          <w:p w14:paraId="78BA4975" w14:textId="569F7C5F"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Healthcare Educational Facility</w:t>
            </w:r>
          </w:p>
        </w:tc>
        <w:tc>
          <w:tcPr>
            <w:tcW w:w="6515" w:type="dxa"/>
          </w:tcPr>
          <w:p w14:paraId="1DA1034B" w14:textId="02B6135A" w:rsidR="00520DA9" w:rsidRPr="007B40ED" w:rsidRDefault="00D92AF3"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Does your facility serve as an alternative site for care to increase direct patient surge capacity?</w:t>
            </w:r>
          </w:p>
        </w:tc>
      </w:tr>
      <w:tr w:rsidR="00520DA9" w:rsidRPr="007B40ED" w14:paraId="0D1F622E" w14:textId="77777777" w:rsidTr="00425EB4">
        <w:trPr>
          <w:trHeight w:val="1251"/>
        </w:trPr>
        <w:tc>
          <w:tcPr>
            <w:tcW w:w="3235" w:type="dxa"/>
          </w:tcPr>
          <w:p w14:paraId="6336722F" w14:textId="3F73218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Health Supporting Facility</w:t>
            </w:r>
          </w:p>
        </w:tc>
        <w:tc>
          <w:tcPr>
            <w:tcW w:w="6515" w:type="dxa"/>
          </w:tcPr>
          <w:p w14:paraId="35028FC1" w14:textId="1CB45B53" w:rsidR="00D92AF3" w:rsidRPr="007B40ED" w:rsidRDefault="00D92AF3"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Do you have high-demand resources stockpiled to meet increased demand?</w:t>
            </w:r>
          </w:p>
          <w:p w14:paraId="3AC75BF4" w14:textId="3D29F554" w:rsidR="00D92AF3" w:rsidRPr="007B40ED" w:rsidRDefault="00D92AF3"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How is inventory data securely shared with sector partners?</w:t>
            </w:r>
          </w:p>
        </w:tc>
      </w:tr>
      <w:tr w:rsidR="00520DA9" w:rsidRPr="007B40ED" w14:paraId="115E43F2" w14:textId="77777777" w:rsidTr="00425EB4">
        <w:trPr>
          <w:trHeight w:val="1242"/>
        </w:trPr>
        <w:tc>
          <w:tcPr>
            <w:tcW w:w="3235" w:type="dxa"/>
          </w:tcPr>
          <w:p w14:paraId="08063D94" w14:textId="3EDA1541"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Fatality/Mortuary Facility</w:t>
            </w:r>
          </w:p>
        </w:tc>
        <w:tc>
          <w:tcPr>
            <w:tcW w:w="6515" w:type="dxa"/>
          </w:tcPr>
          <w:p w14:paraId="21477DAF" w14:textId="5F330FCD" w:rsidR="008F4C72" w:rsidRPr="007B40ED" w:rsidRDefault="008F4C72"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Can death paperwork be filed with the loss of electronic recording systems?</w:t>
            </w:r>
          </w:p>
          <w:p w14:paraId="72751973" w14:textId="39591064" w:rsidR="008F4C72" w:rsidRPr="007B40ED" w:rsidRDefault="008F4C72"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What is the rate limiting step in an emergency for your facility to process a body?</w:t>
            </w:r>
          </w:p>
        </w:tc>
      </w:tr>
      <w:tr w:rsidR="00520DA9" w:rsidRPr="007B40ED" w14:paraId="0F91CF1D" w14:textId="77777777" w:rsidTr="00425EB4">
        <w:tc>
          <w:tcPr>
            <w:tcW w:w="3235" w:type="dxa"/>
          </w:tcPr>
          <w:p w14:paraId="6861556E" w14:textId="4F6E36F4"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Regulatory, Oversight, or Industry Organization</w:t>
            </w:r>
          </w:p>
        </w:tc>
        <w:tc>
          <w:tcPr>
            <w:tcW w:w="6515" w:type="dxa"/>
          </w:tcPr>
          <w:p w14:paraId="0032B4D9" w14:textId="219895D6" w:rsidR="008F4C72" w:rsidRPr="007B40ED" w:rsidRDefault="008F4C72"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What are the national reporting thresholds for your organization to report a</w:t>
            </w:r>
            <w:r w:rsidR="00F74E1A" w:rsidRPr="007B40ED">
              <w:rPr>
                <w:rFonts w:ascii="Gill Sans Light" w:hAnsi="Gill Sans Light" w:cs="Gill Sans Light" w:hint="cs"/>
                <w:sz w:val="24"/>
                <w:szCs w:val="24"/>
              </w:rPr>
              <w:t>n outbreak or mass fatality incident?</w:t>
            </w:r>
          </w:p>
          <w:p w14:paraId="09706056" w14:textId="20306C05" w:rsidR="008F4C72" w:rsidRPr="007B40ED" w:rsidRDefault="008F4C72"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What resources can be made available to support frontline health workers?</w:t>
            </w:r>
          </w:p>
          <w:p w14:paraId="791757D7" w14:textId="38E68A59" w:rsidR="008F4C72" w:rsidRPr="007B40ED" w:rsidRDefault="008F4C72" w:rsidP="00BF2631">
            <w:pPr>
              <w:pStyle w:val="BodyText"/>
              <w:numPr>
                <w:ilvl w:val="0"/>
                <w:numId w:val="46"/>
              </w:numPr>
              <w:rPr>
                <w:rFonts w:ascii="Gill Sans Light" w:hAnsi="Gill Sans Light" w:cs="Gill Sans Light"/>
                <w:sz w:val="24"/>
                <w:szCs w:val="24"/>
              </w:rPr>
            </w:pPr>
            <w:r w:rsidRPr="007B40ED">
              <w:rPr>
                <w:rFonts w:ascii="Gill Sans Light" w:hAnsi="Gill Sans Light" w:cs="Gill Sans Light" w:hint="cs"/>
                <w:sz w:val="24"/>
                <w:szCs w:val="24"/>
              </w:rPr>
              <w:t xml:space="preserve">Where is epidemiological data </w:t>
            </w:r>
            <w:r w:rsidR="00F74E1A" w:rsidRPr="007B40ED">
              <w:rPr>
                <w:rFonts w:ascii="Gill Sans Light" w:hAnsi="Gill Sans Light" w:cs="Gill Sans Light" w:hint="cs"/>
                <w:sz w:val="24"/>
                <w:szCs w:val="24"/>
              </w:rPr>
              <w:t>used by your organization and who has access to it?</w:t>
            </w:r>
          </w:p>
        </w:tc>
      </w:tr>
      <w:bookmarkEnd w:id="44"/>
    </w:tbl>
    <w:p w14:paraId="75C1FC8D" w14:textId="77777777" w:rsidR="00520DA9" w:rsidRPr="007B40ED" w:rsidRDefault="00520DA9" w:rsidP="00BF2631">
      <w:pPr>
        <w:pStyle w:val="BodyText"/>
        <w:rPr>
          <w:rFonts w:ascii="Gill Sans Light" w:hAnsi="Gill Sans Light" w:cs="Gill Sans Light"/>
        </w:rPr>
      </w:pPr>
    </w:p>
    <w:p w14:paraId="150D5E16" w14:textId="4B669863" w:rsidR="0088310A" w:rsidRPr="007B40ED" w:rsidRDefault="0088310A" w:rsidP="00BF2631">
      <w:pPr>
        <w:pStyle w:val="BodyText"/>
        <w:rPr>
          <w:rFonts w:ascii="Gill Sans Light" w:hAnsi="Gill Sans Light" w:cs="Gill Sans Light"/>
        </w:rPr>
      </w:pPr>
    </w:p>
    <w:p w14:paraId="39F0F1FF" w14:textId="77777777" w:rsidR="0035088C" w:rsidRPr="007B40ED" w:rsidRDefault="0035088C" w:rsidP="00BF2631">
      <w:pPr>
        <w:pStyle w:val="BodyText"/>
        <w:rPr>
          <w:rFonts w:ascii="Gill Sans Light" w:hAnsi="Gill Sans Light" w:cs="Gill Sans Light"/>
        </w:rPr>
      </w:pPr>
    </w:p>
    <w:p w14:paraId="7C2A4AC0" w14:textId="77777777" w:rsidR="0035088C" w:rsidRPr="007B40ED" w:rsidRDefault="0035088C" w:rsidP="00BF2631">
      <w:pPr>
        <w:pStyle w:val="Heading2"/>
        <w:spacing w:before="0"/>
      </w:pPr>
      <w:bookmarkStart w:id="47" w:name="_Toc70681624"/>
    </w:p>
    <w:p w14:paraId="395D16BD" w14:textId="770B00CA" w:rsidR="00307AFB" w:rsidRPr="007B40ED" w:rsidRDefault="00307AFB" w:rsidP="00BF2631">
      <w:pPr>
        <w:pStyle w:val="Heading2"/>
        <w:spacing w:before="0"/>
      </w:pPr>
      <w:bookmarkStart w:id="48" w:name="_Toc130464794"/>
      <w:r w:rsidRPr="007B40ED">
        <w:rPr>
          <w:rFonts w:hint="cs"/>
        </w:rPr>
        <w:t>Inject 2:</w:t>
      </w:r>
      <w:bookmarkEnd w:id="47"/>
      <w:bookmarkEnd w:id="48"/>
      <w:r w:rsidRPr="007B40ED">
        <w:rPr>
          <w:rFonts w:hint="cs"/>
        </w:rPr>
        <w:t xml:space="preserve"> </w:t>
      </w:r>
    </w:p>
    <w:p w14:paraId="3711F158" w14:textId="1858B3F2" w:rsidR="00A52173" w:rsidRPr="007B40ED" w:rsidRDefault="00307AFB" w:rsidP="00BF2631">
      <w:pPr>
        <w:pStyle w:val="BodyText"/>
        <w:jc w:val="both"/>
        <w:rPr>
          <w:rFonts w:ascii="Gill Sans Light" w:hAnsi="Gill Sans Light" w:cs="Gill Sans Light"/>
        </w:rPr>
      </w:pPr>
      <w:bookmarkStart w:id="49" w:name="_Hlk68140772"/>
      <w:r w:rsidRPr="007B40ED">
        <w:rPr>
          <w:rFonts w:ascii="Gill Sans Light" w:hAnsi="Gill Sans Light" w:cs="Gill Sans Light" w:hint="cs"/>
        </w:rPr>
        <w:t xml:space="preserve">Several months have passed and a couple major pharmaceutical companies have </w:t>
      </w:r>
      <w:r w:rsidR="00660F31" w:rsidRPr="007B40ED">
        <w:rPr>
          <w:rFonts w:ascii="Gill Sans Light" w:hAnsi="Gill Sans Light" w:cs="Gill Sans Light" w:hint="cs"/>
        </w:rPr>
        <w:t xml:space="preserve">received </w:t>
      </w:r>
      <w:r w:rsidR="00142F4D" w:rsidRPr="007B40ED">
        <w:rPr>
          <w:rFonts w:ascii="Gill Sans Light" w:hAnsi="Gill Sans Light" w:cs="Gill Sans Light" w:hint="cs"/>
        </w:rPr>
        <w:t xml:space="preserve">emergency authorization for their nasally administered antifungal treatment; though production will take an </w:t>
      </w:r>
      <w:r w:rsidR="00142F4D" w:rsidRPr="007B40ED">
        <w:rPr>
          <w:rFonts w:ascii="Gill Sans Light" w:hAnsi="Gill Sans Light" w:cs="Gill Sans Light" w:hint="cs"/>
        </w:rPr>
        <w:lastRenderedPageBreak/>
        <w:t xml:space="preserve">estimated two weeks to spin up. </w:t>
      </w:r>
      <w:r w:rsidR="00660F31" w:rsidRPr="007B40ED">
        <w:rPr>
          <w:rFonts w:ascii="Gill Sans Light" w:hAnsi="Gill Sans Light" w:cs="Gill Sans Light" w:hint="cs"/>
        </w:rPr>
        <w:t xml:space="preserve">Cases of </w:t>
      </w:r>
      <w:bookmarkStart w:id="50" w:name="_Hlk68140783"/>
      <w:r w:rsidR="00660F31" w:rsidRPr="007B40ED">
        <w:rPr>
          <w:rFonts w:ascii="Gill Sans Light" w:hAnsi="Gill Sans Light" w:cs="Gill Sans Light" w:hint="cs"/>
        </w:rPr>
        <w:t>C. quiesces</w:t>
      </w:r>
      <w:bookmarkEnd w:id="50"/>
      <w:r w:rsidR="00660F31" w:rsidRPr="007B40ED">
        <w:rPr>
          <w:rFonts w:ascii="Gill Sans Light" w:hAnsi="Gill Sans Light" w:cs="Gill Sans Light" w:hint="cs"/>
        </w:rPr>
        <w:t xml:space="preserve"> have slowly declined but in the past week the </w:t>
      </w:r>
      <w:r w:rsidR="00E71B04" w:rsidRPr="007B40ED">
        <w:rPr>
          <w:rFonts w:ascii="Gill Sans Light" w:hAnsi="Gill Sans Light" w:cs="Gill Sans Light" w:hint="cs"/>
        </w:rPr>
        <w:t>governor</w:t>
      </w:r>
      <w:r w:rsidR="00142F4D" w:rsidRPr="007B40ED">
        <w:rPr>
          <w:rFonts w:ascii="Gill Sans Light" w:hAnsi="Gill Sans Light" w:cs="Gill Sans Light" w:hint="cs"/>
        </w:rPr>
        <w:t xml:space="preserve"> caved to political pressure, </w:t>
      </w:r>
      <w:r w:rsidR="00660F31" w:rsidRPr="007B40ED">
        <w:rPr>
          <w:rFonts w:ascii="Gill Sans Light" w:hAnsi="Gill Sans Light" w:cs="Gill Sans Light" w:hint="cs"/>
        </w:rPr>
        <w:t>remov</w:t>
      </w:r>
      <w:r w:rsidR="00142F4D" w:rsidRPr="007B40ED">
        <w:rPr>
          <w:rFonts w:ascii="Gill Sans Light" w:hAnsi="Gill Sans Light" w:cs="Gill Sans Light" w:hint="cs"/>
        </w:rPr>
        <w:t>ing</w:t>
      </w:r>
      <w:r w:rsidR="00660F31" w:rsidRPr="007B40ED">
        <w:rPr>
          <w:rFonts w:ascii="Gill Sans Light" w:hAnsi="Gill Sans Light" w:cs="Gill Sans Light" w:hint="cs"/>
        </w:rPr>
        <w:t xml:space="preserve"> all public health restrictions on social gatherings and travel</w:t>
      </w:r>
      <w:r w:rsidR="00142F4D" w:rsidRPr="007B40ED">
        <w:rPr>
          <w:rFonts w:ascii="Gill Sans Light" w:hAnsi="Gill Sans Light" w:cs="Gill Sans Light" w:hint="cs"/>
        </w:rPr>
        <w:t xml:space="preserve">. </w:t>
      </w:r>
    </w:p>
    <w:p w14:paraId="67222784" w14:textId="77777777" w:rsidR="00A52173" w:rsidRPr="007B40ED" w:rsidRDefault="00A52173" w:rsidP="00BF2631">
      <w:pPr>
        <w:pStyle w:val="BodyText"/>
        <w:jc w:val="both"/>
        <w:rPr>
          <w:rFonts w:ascii="Gill Sans Light" w:hAnsi="Gill Sans Light" w:cs="Gill Sans Light"/>
        </w:rPr>
      </w:pPr>
    </w:p>
    <w:p w14:paraId="7C8B1513" w14:textId="2C558027" w:rsidR="00307AFB" w:rsidRPr="007B40ED" w:rsidRDefault="00142F4D" w:rsidP="00BF2631">
      <w:pPr>
        <w:pStyle w:val="BodyText"/>
        <w:jc w:val="both"/>
        <w:rPr>
          <w:rFonts w:ascii="Gill Sans Light" w:hAnsi="Gill Sans Light" w:cs="Gill Sans Light"/>
        </w:rPr>
      </w:pPr>
      <w:r w:rsidRPr="007B40ED">
        <w:rPr>
          <w:rFonts w:ascii="Gill Sans Light" w:hAnsi="Gill Sans Light" w:cs="Gill Sans Light" w:hint="cs"/>
        </w:rPr>
        <w:t xml:space="preserve">Today, a major international of plastics, particularly polypropylene-based goods lost 2 major production plants and their adjoining warehouses full of inventory when a massive amount of ammonium nitrate from a nearby fertilizer factory </w:t>
      </w:r>
      <w:r w:rsidR="00A52173" w:rsidRPr="007B40ED">
        <w:rPr>
          <w:rFonts w:ascii="Gill Sans Light" w:hAnsi="Gill Sans Light" w:cs="Gill Sans Light" w:hint="cs"/>
        </w:rPr>
        <w:t xml:space="preserve">was accidentally ignited. PPE manufacturers in the U.S. and abroad are scrambling to source new raw materials. </w:t>
      </w:r>
    </w:p>
    <w:p w14:paraId="5E377AB5" w14:textId="3889232E" w:rsidR="00463337" w:rsidRPr="007B40ED" w:rsidRDefault="00463337" w:rsidP="00BF2631">
      <w:pPr>
        <w:pStyle w:val="Heading2"/>
        <w:spacing w:before="0"/>
      </w:pPr>
    </w:p>
    <w:p w14:paraId="00177913" w14:textId="6115DA67" w:rsidR="00A52173" w:rsidRPr="007B40ED" w:rsidRDefault="00DD6E44" w:rsidP="00BF2631">
      <w:pPr>
        <w:pStyle w:val="BodyText"/>
        <w:jc w:val="both"/>
        <w:rPr>
          <w:rFonts w:ascii="Gill Sans Light" w:hAnsi="Gill Sans Light" w:cs="Gill Sans Light"/>
        </w:rPr>
      </w:pPr>
      <w:r w:rsidRPr="007B40ED">
        <w:rPr>
          <w:rFonts w:ascii="Gill Sans Light" w:hAnsi="Gill Sans Light" w:cs="Gill Sans Light" w:hint="cs"/>
        </w:rPr>
        <w:t xml:space="preserve">IT professionals working for a hospital in the healthcare provider network </w:t>
      </w:r>
      <w:r w:rsidR="00A52173" w:rsidRPr="007B40ED">
        <w:rPr>
          <w:rFonts w:ascii="Gill Sans Light" w:hAnsi="Gill Sans Light" w:cs="Gill Sans Light" w:hint="cs"/>
        </w:rPr>
        <w:t>received a message demanding $5M in cryptocurrency to regain access to their patient records. They have since shifted to a new platform but over 25 million PHI files remain held hostage by the cyber adversary.</w:t>
      </w:r>
      <w:r w:rsidR="0006288D" w:rsidRPr="007B40ED">
        <w:rPr>
          <w:rFonts w:ascii="Gill Sans Light" w:hAnsi="Gill Sans Light" w:cs="Gill Sans Light" w:hint="cs"/>
        </w:rPr>
        <w:t xml:space="preserve"> This event spurs concerns </w:t>
      </w:r>
      <w:r w:rsidR="00E71B04" w:rsidRPr="007B40ED">
        <w:rPr>
          <w:rFonts w:ascii="Gill Sans Light" w:hAnsi="Gill Sans Light" w:cs="Gill Sans Light" w:hint="cs"/>
        </w:rPr>
        <w:t>from</w:t>
      </w:r>
      <w:r w:rsidR="0006288D" w:rsidRPr="007B40ED">
        <w:rPr>
          <w:rFonts w:ascii="Gill Sans Light" w:hAnsi="Gill Sans Light" w:cs="Gill Sans Light" w:hint="cs"/>
        </w:rPr>
        <w:t xml:space="preserve"> your </w:t>
      </w:r>
      <w:r w:rsidR="0010683E" w:rsidRPr="007B40ED">
        <w:rPr>
          <w:rFonts w:ascii="Gill Sans Light" w:hAnsi="Gill Sans Light" w:cs="Gill Sans Light" w:hint="cs"/>
        </w:rPr>
        <w:t>organization’s</w:t>
      </w:r>
      <w:r w:rsidR="0006288D" w:rsidRPr="007B40ED">
        <w:rPr>
          <w:rFonts w:ascii="Gill Sans Light" w:hAnsi="Gill Sans Light" w:cs="Gill Sans Light" w:hint="cs"/>
        </w:rPr>
        <w:t xml:space="preserve"> executive</w:t>
      </w:r>
      <w:r w:rsidR="00E71B04" w:rsidRPr="007B40ED">
        <w:rPr>
          <w:rFonts w:ascii="Gill Sans Light" w:hAnsi="Gill Sans Light" w:cs="Gill Sans Light" w:hint="cs"/>
        </w:rPr>
        <w:t>s</w:t>
      </w:r>
      <w:r w:rsidR="0006288D" w:rsidRPr="007B40ED">
        <w:rPr>
          <w:rFonts w:ascii="Gill Sans Light" w:hAnsi="Gill Sans Light" w:cs="Gill Sans Light" w:hint="cs"/>
        </w:rPr>
        <w:t xml:space="preserve"> around the safety and security of the sensitive data your organization handles.</w:t>
      </w:r>
    </w:p>
    <w:bookmarkEnd w:id="49"/>
    <w:p w14:paraId="2AC67A61" w14:textId="77777777" w:rsidR="00520DA9" w:rsidRPr="007B40ED" w:rsidRDefault="00520DA9" w:rsidP="00BF2631">
      <w:pPr>
        <w:pStyle w:val="BodyText"/>
        <w:rPr>
          <w:rFonts w:ascii="Gill Sans Light" w:hAnsi="Gill Sans Light" w:cs="Gill Sans Light"/>
        </w:rPr>
      </w:pPr>
    </w:p>
    <w:p w14:paraId="59397FA7" w14:textId="2E3A2C24" w:rsidR="00520DA9" w:rsidRPr="007B40ED" w:rsidRDefault="0088310A" w:rsidP="00BF2631">
      <w:pPr>
        <w:pStyle w:val="Heading3"/>
        <w:spacing w:before="0"/>
        <w:rPr>
          <w:rFonts w:cs="Gill Sans Light"/>
        </w:rPr>
      </w:pPr>
      <w:bookmarkStart w:id="51" w:name="_Toc70681625"/>
      <w:bookmarkStart w:id="52" w:name="_Toc130464795"/>
      <w:r w:rsidRPr="007B40ED">
        <w:rPr>
          <w:rFonts w:cs="Gill Sans Light" w:hint="cs"/>
        </w:rPr>
        <w:t xml:space="preserve">General </w:t>
      </w:r>
      <w:r w:rsidR="00520DA9" w:rsidRPr="007B40ED">
        <w:rPr>
          <w:rFonts w:cs="Gill Sans Light" w:hint="cs"/>
        </w:rPr>
        <w:t>Questions</w:t>
      </w:r>
      <w:bookmarkEnd w:id="51"/>
      <w:bookmarkEnd w:id="52"/>
    </w:p>
    <w:p w14:paraId="21D9D835" w14:textId="26C9378E" w:rsidR="0006288D" w:rsidRPr="007B40ED" w:rsidRDefault="0006288D" w:rsidP="00BF2631">
      <w:pPr>
        <w:pStyle w:val="BodyText"/>
        <w:numPr>
          <w:ilvl w:val="0"/>
          <w:numId w:val="11"/>
        </w:numPr>
        <w:jc w:val="both"/>
        <w:rPr>
          <w:rFonts w:ascii="Gill Sans Light" w:hAnsi="Gill Sans Light" w:cs="Gill Sans Light"/>
        </w:rPr>
      </w:pPr>
      <w:r w:rsidRPr="007B40ED">
        <w:rPr>
          <w:rFonts w:ascii="Gill Sans Light" w:hAnsi="Gill Sans Light" w:cs="Gill Sans Light" w:hint="cs"/>
        </w:rPr>
        <w:t>What kind of support does your organization offer to medical countermeasure efforts?</w:t>
      </w:r>
    </w:p>
    <w:p w14:paraId="106507BF" w14:textId="096BE66D" w:rsidR="009A1AA7" w:rsidRPr="007B40ED" w:rsidRDefault="009A1AA7" w:rsidP="00BF2631">
      <w:pPr>
        <w:pStyle w:val="BodyText"/>
        <w:numPr>
          <w:ilvl w:val="1"/>
          <w:numId w:val="11"/>
        </w:numPr>
        <w:jc w:val="both"/>
        <w:rPr>
          <w:rFonts w:ascii="Gill Sans Light" w:hAnsi="Gill Sans Light" w:cs="Gill Sans Light"/>
        </w:rPr>
      </w:pPr>
      <w:r w:rsidRPr="007B40ED">
        <w:rPr>
          <w:rFonts w:ascii="Gill Sans Light" w:hAnsi="Gill Sans Light" w:cs="Gill Sans Light" w:hint="cs"/>
        </w:rPr>
        <w:t>Do you have the bandwidth to conduct outreach in support of common HPH sector goals?</w:t>
      </w:r>
    </w:p>
    <w:p w14:paraId="3D482892" w14:textId="77777777" w:rsidR="0006288D" w:rsidRPr="007B40ED" w:rsidRDefault="0006288D" w:rsidP="00BF2631">
      <w:pPr>
        <w:pStyle w:val="BodyText"/>
        <w:numPr>
          <w:ilvl w:val="0"/>
          <w:numId w:val="11"/>
        </w:numPr>
        <w:jc w:val="both"/>
        <w:rPr>
          <w:rFonts w:ascii="Gill Sans Light" w:hAnsi="Gill Sans Light" w:cs="Gill Sans Light"/>
        </w:rPr>
      </w:pPr>
      <w:r w:rsidRPr="007B40ED">
        <w:rPr>
          <w:rFonts w:ascii="Gill Sans Light" w:hAnsi="Gill Sans Light" w:cs="Gill Sans Light" w:hint="cs"/>
        </w:rPr>
        <w:t>How does your organization interface with the public to prevent resurgent disease?</w:t>
      </w:r>
    </w:p>
    <w:p w14:paraId="14492F2D" w14:textId="493E5C14" w:rsidR="0006288D" w:rsidRPr="007B40ED" w:rsidRDefault="0006288D" w:rsidP="00BF2631">
      <w:pPr>
        <w:pStyle w:val="BodyText"/>
        <w:numPr>
          <w:ilvl w:val="0"/>
          <w:numId w:val="11"/>
        </w:numPr>
        <w:jc w:val="both"/>
        <w:rPr>
          <w:rFonts w:ascii="Gill Sans Light" w:hAnsi="Gill Sans Light" w:cs="Gill Sans Light"/>
        </w:rPr>
      </w:pPr>
      <w:r w:rsidRPr="007B40ED">
        <w:rPr>
          <w:rFonts w:ascii="Gill Sans Light" w:hAnsi="Gill Sans Light" w:cs="Gill Sans Light" w:hint="cs"/>
        </w:rPr>
        <w:t>Could you describe the resource supply chains your organization uses to remain operational?</w:t>
      </w:r>
    </w:p>
    <w:p w14:paraId="785F3E35" w14:textId="6FEADA30" w:rsidR="009A1AA7" w:rsidRPr="007B40ED" w:rsidRDefault="009A1AA7" w:rsidP="00BF2631">
      <w:pPr>
        <w:pStyle w:val="BodyText"/>
        <w:numPr>
          <w:ilvl w:val="1"/>
          <w:numId w:val="11"/>
        </w:numPr>
        <w:jc w:val="both"/>
        <w:rPr>
          <w:rFonts w:ascii="Gill Sans Light" w:hAnsi="Gill Sans Light" w:cs="Gill Sans Light"/>
        </w:rPr>
      </w:pPr>
      <w:r w:rsidRPr="007B40ED">
        <w:rPr>
          <w:rFonts w:ascii="Gill Sans Light" w:hAnsi="Gill Sans Light" w:cs="Gill Sans Light" w:hint="cs"/>
        </w:rPr>
        <w:t>What materials are essential to keep</w:t>
      </w:r>
      <w:r w:rsidR="00425EB4" w:rsidRPr="007B40ED">
        <w:rPr>
          <w:rFonts w:ascii="Gill Sans Light" w:hAnsi="Gill Sans Light" w:cs="Gill Sans Light" w:hint="cs"/>
        </w:rPr>
        <w:t>ing</w:t>
      </w:r>
      <w:r w:rsidRPr="007B40ED">
        <w:rPr>
          <w:rFonts w:ascii="Gill Sans Light" w:hAnsi="Gill Sans Light" w:cs="Gill Sans Light" w:hint="cs"/>
        </w:rPr>
        <w:t xml:space="preserve"> your organization on mission?</w:t>
      </w:r>
    </w:p>
    <w:p w14:paraId="68063CE2" w14:textId="05FF603C" w:rsidR="009A1AA7" w:rsidRPr="007B40ED" w:rsidRDefault="009A1AA7" w:rsidP="00BF2631">
      <w:pPr>
        <w:pStyle w:val="BodyText"/>
        <w:numPr>
          <w:ilvl w:val="1"/>
          <w:numId w:val="11"/>
        </w:numPr>
        <w:jc w:val="both"/>
        <w:rPr>
          <w:rFonts w:ascii="Gill Sans Light" w:hAnsi="Gill Sans Light" w:cs="Gill Sans Light"/>
        </w:rPr>
      </w:pPr>
      <w:r w:rsidRPr="007B40ED">
        <w:rPr>
          <w:rFonts w:ascii="Gill Sans Light" w:hAnsi="Gill Sans Light" w:cs="Gill Sans Light" w:hint="cs"/>
        </w:rPr>
        <w:t>Do you have multiple suppliers?</w:t>
      </w:r>
    </w:p>
    <w:p w14:paraId="56A3856C" w14:textId="06BCBA6F" w:rsidR="0006288D" w:rsidRPr="007B40ED" w:rsidRDefault="0006288D" w:rsidP="00BF2631">
      <w:pPr>
        <w:pStyle w:val="BodyText"/>
        <w:numPr>
          <w:ilvl w:val="0"/>
          <w:numId w:val="11"/>
        </w:numPr>
        <w:jc w:val="both"/>
        <w:rPr>
          <w:rFonts w:ascii="Gill Sans Light" w:hAnsi="Gill Sans Light" w:cs="Gill Sans Light"/>
        </w:rPr>
      </w:pPr>
      <w:r w:rsidRPr="007B40ED">
        <w:rPr>
          <w:rFonts w:ascii="Gill Sans Light" w:hAnsi="Gill Sans Light" w:cs="Gill Sans Light" w:hint="cs"/>
        </w:rPr>
        <w:t>What reporting requirements does your organiz</w:t>
      </w:r>
      <w:r w:rsidR="00E71B04" w:rsidRPr="007B40ED">
        <w:rPr>
          <w:rFonts w:ascii="Gill Sans Light" w:hAnsi="Gill Sans Light" w:cs="Gill Sans Light" w:hint="cs"/>
        </w:rPr>
        <w:t>ation</w:t>
      </w:r>
      <w:r w:rsidRPr="007B40ED">
        <w:rPr>
          <w:rFonts w:ascii="Gill Sans Light" w:hAnsi="Gill Sans Light" w:cs="Gill Sans Light" w:hint="cs"/>
        </w:rPr>
        <w:t xml:space="preserve"> have to communicate suspected cyber incidents?</w:t>
      </w:r>
    </w:p>
    <w:p w14:paraId="1148F1D8" w14:textId="0B949D3F" w:rsidR="009A1AA7" w:rsidRPr="007B40ED" w:rsidRDefault="009A1AA7" w:rsidP="00BF2631">
      <w:pPr>
        <w:pStyle w:val="BodyText"/>
        <w:numPr>
          <w:ilvl w:val="1"/>
          <w:numId w:val="11"/>
        </w:numPr>
        <w:jc w:val="both"/>
        <w:rPr>
          <w:rFonts w:ascii="Gill Sans Light" w:hAnsi="Gill Sans Light" w:cs="Gill Sans Light"/>
        </w:rPr>
      </w:pPr>
      <w:r w:rsidRPr="007B40ED">
        <w:rPr>
          <w:rFonts w:ascii="Gill Sans Light" w:hAnsi="Gill Sans Light" w:cs="Gill Sans Light" w:hint="cs"/>
        </w:rPr>
        <w:t>Do you have a connection to US-CERT?</w:t>
      </w:r>
    </w:p>
    <w:p w14:paraId="5F613E38" w14:textId="62C65D1E" w:rsidR="009A1AA7" w:rsidRPr="007B40ED" w:rsidRDefault="009A1AA7" w:rsidP="00BF2631">
      <w:pPr>
        <w:pStyle w:val="BodyText"/>
        <w:numPr>
          <w:ilvl w:val="1"/>
          <w:numId w:val="11"/>
        </w:numPr>
        <w:jc w:val="both"/>
        <w:rPr>
          <w:rFonts w:ascii="Gill Sans Light" w:hAnsi="Gill Sans Light" w:cs="Gill Sans Light"/>
        </w:rPr>
      </w:pPr>
      <w:r w:rsidRPr="007B40ED">
        <w:rPr>
          <w:rFonts w:ascii="Gill Sans Light" w:hAnsi="Gill Sans Light" w:cs="Gill Sans Light" w:hint="cs"/>
        </w:rPr>
        <w:t>What percentage of your workforce has active security clearances?</w:t>
      </w:r>
    </w:p>
    <w:p w14:paraId="5C90FB4A" w14:textId="6EEF2734" w:rsidR="00520DA9" w:rsidRPr="007B40ED" w:rsidRDefault="0006288D" w:rsidP="00BF2631">
      <w:pPr>
        <w:pStyle w:val="BodyText"/>
        <w:numPr>
          <w:ilvl w:val="0"/>
          <w:numId w:val="11"/>
        </w:numPr>
        <w:jc w:val="both"/>
        <w:rPr>
          <w:rFonts w:ascii="Gill Sans Light" w:hAnsi="Gill Sans Light" w:cs="Gill Sans Light"/>
        </w:rPr>
      </w:pPr>
      <w:r w:rsidRPr="007B40ED">
        <w:rPr>
          <w:rFonts w:ascii="Gill Sans Light" w:hAnsi="Gill Sans Light" w:cs="Gill Sans Light" w:hint="cs"/>
        </w:rPr>
        <w:t>How does your organization invest in cybersecurity hygiene?</w:t>
      </w:r>
    </w:p>
    <w:p w14:paraId="67BFF7E4" w14:textId="56B4EFBC" w:rsidR="009A1AA7" w:rsidRPr="007B40ED" w:rsidRDefault="009A1AA7" w:rsidP="00BF2631">
      <w:pPr>
        <w:pStyle w:val="BodyText"/>
        <w:numPr>
          <w:ilvl w:val="1"/>
          <w:numId w:val="11"/>
        </w:numPr>
        <w:jc w:val="both"/>
        <w:rPr>
          <w:rFonts w:ascii="Gill Sans Light" w:hAnsi="Gill Sans Light" w:cs="Gill Sans Light"/>
        </w:rPr>
      </w:pPr>
      <w:r w:rsidRPr="007B40ED">
        <w:rPr>
          <w:rFonts w:ascii="Gill Sans Light" w:hAnsi="Gill Sans Light" w:cs="Gill Sans Light" w:hint="cs"/>
        </w:rPr>
        <w:t>How often do employees of your organization undergo cyber training?</w:t>
      </w:r>
    </w:p>
    <w:p w14:paraId="09F22511" w14:textId="65964623" w:rsidR="00650CD2" w:rsidRPr="007B40ED" w:rsidRDefault="00650CD2" w:rsidP="00BF2631">
      <w:pPr>
        <w:pStyle w:val="BodyText"/>
        <w:numPr>
          <w:ilvl w:val="0"/>
          <w:numId w:val="11"/>
        </w:numPr>
        <w:jc w:val="both"/>
        <w:rPr>
          <w:rFonts w:ascii="Gill Sans Light" w:hAnsi="Gill Sans Light" w:cs="Gill Sans Light"/>
        </w:rPr>
      </w:pPr>
      <w:r w:rsidRPr="007B40ED">
        <w:rPr>
          <w:rFonts w:ascii="Gill Sans Light" w:hAnsi="Gill Sans Light" w:cs="Gill Sans Light" w:hint="cs"/>
        </w:rPr>
        <w:t xml:space="preserve">How would you describe the cybersecurity sophistication of your </w:t>
      </w:r>
      <w:r w:rsidR="001751AF" w:rsidRPr="007B40ED">
        <w:rPr>
          <w:rFonts w:ascii="Gill Sans Light" w:hAnsi="Gill Sans Light" w:cs="Gill Sans Light" w:hint="cs"/>
        </w:rPr>
        <w:t>organizations</w:t>
      </w:r>
      <w:r w:rsidRPr="007B40ED">
        <w:rPr>
          <w:rFonts w:ascii="Gill Sans Light" w:hAnsi="Gill Sans Light" w:cs="Gill Sans Light" w:hint="cs"/>
        </w:rPr>
        <w:t xml:space="preserve"> staff?</w:t>
      </w:r>
    </w:p>
    <w:p w14:paraId="09B06D3C" w14:textId="7A7DA0C7" w:rsidR="009A1AA7" w:rsidRPr="007B40ED" w:rsidRDefault="009A1AA7" w:rsidP="00BF2631">
      <w:pPr>
        <w:pStyle w:val="BodyText"/>
        <w:numPr>
          <w:ilvl w:val="1"/>
          <w:numId w:val="11"/>
        </w:numPr>
        <w:jc w:val="both"/>
        <w:rPr>
          <w:rFonts w:ascii="Gill Sans Light" w:hAnsi="Gill Sans Light" w:cs="Gill Sans Light"/>
        </w:rPr>
      </w:pPr>
      <w:r w:rsidRPr="007B40ED">
        <w:rPr>
          <w:rFonts w:ascii="Gill Sans Light" w:hAnsi="Gill Sans Light" w:cs="Gill Sans Light" w:hint="cs"/>
        </w:rPr>
        <w:t>Have you run internal cyber exercises in the past?</w:t>
      </w:r>
    </w:p>
    <w:p w14:paraId="3F6F2D58" w14:textId="77777777" w:rsidR="0006288D" w:rsidRPr="007B40ED" w:rsidRDefault="0006288D" w:rsidP="00BF2631">
      <w:pPr>
        <w:pStyle w:val="BodyText"/>
        <w:rPr>
          <w:rFonts w:ascii="Gill Sans Light" w:hAnsi="Gill Sans Light" w:cs="Gill Sans Light"/>
        </w:rPr>
      </w:pPr>
    </w:p>
    <w:p w14:paraId="4105299D" w14:textId="223501CC" w:rsidR="00520DA9" w:rsidRPr="007B40ED" w:rsidRDefault="00520DA9" w:rsidP="00BF2631">
      <w:pPr>
        <w:pStyle w:val="Heading3"/>
        <w:spacing w:before="0"/>
        <w:rPr>
          <w:rFonts w:cs="Gill Sans Light"/>
        </w:rPr>
      </w:pPr>
      <w:bookmarkStart w:id="53" w:name="_Toc70681626"/>
      <w:bookmarkStart w:id="54" w:name="_Toc130464796"/>
      <w:r w:rsidRPr="007B40ED">
        <w:rPr>
          <w:rFonts w:cs="Gill Sans Light" w:hint="cs"/>
        </w:rPr>
        <w:t>Sub-Sector Specific Questions</w:t>
      </w:r>
      <w:bookmarkEnd w:id="53"/>
      <w:bookmarkEnd w:id="54"/>
    </w:p>
    <w:p w14:paraId="6692A8CD" w14:textId="77777777" w:rsidR="0035088C" w:rsidRPr="007B40ED" w:rsidRDefault="0035088C" w:rsidP="00BF2631">
      <w:pPr>
        <w:rPr>
          <w:rFonts w:cs="Gill Sans Light"/>
          <w:lang w:val="en-US"/>
        </w:rPr>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60"/>
        <w:gridCol w:w="6308"/>
      </w:tblGrid>
      <w:tr w:rsidR="00520DA9" w:rsidRPr="007B40ED" w14:paraId="20E3BD0E" w14:textId="77777777" w:rsidTr="00425EB4">
        <w:trPr>
          <w:trHeight w:val="1855"/>
        </w:trPr>
        <w:tc>
          <w:tcPr>
            <w:tcW w:w="3235" w:type="dxa"/>
          </w:tcPr>
          <w:p w14:paraId="7E1A3CCE"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Direct Patient Healthcare</w:t>
            </w:r>
          </w:p>
        </w:tc>
        <w:tc>
          <w:tcPr>
            <w:tcW w:w="6515" w:type="dxa"/>
          </w:tcPr>
          <w:p w14:paraId="236905A6" w14:textId="40FA579B" w:rsidR="001057E0" w:rsidRPr="007B40ED" w:rsidRDefault="001057E0"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How are new treatment techniques socialized with clinical staff?</w:t>
            </w:r>
          </w:p>
          <w:p w14:paraId="20B890C5" w14:textId="78D666AB" w:rsidR="001057E0" w:rsidRPr="007B40ED" w:rsidRDefault="001057E0"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Does your procurement office stockpile medical countermeasures or order as needed?</w:t>
            </w:r>
          </w:p>
          <w:p w14:paraId="4F9BA3B2" w14:textId="4EF16F5D" w:rsidR="001057E0" w:rsidRPr="007B40ED" w:rsidRDefault="001057E0"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Has your organizations IT department identified viable backups for in-use patient data systems?</w:t>
            </w:r>
          </w:p>
        </w:tc>
      </w:tr>
      <w:tr w:rsidR="00520DA9" w:rsidRPr="007B40ED" w14:paraId="1035D5E8" w14:textId="77777777" w:rsidTr="00425EB4">
        <w:trPr>
          <w:trHeight w:val="702"/>
        </w:trPr>
        <w:tc>
          <w:tcPr>
            <w:tcW w:w="3235" w:type="dxa"/>
          </w:tcPr>
          <w:p w14:paraId="5BD8904F"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Public Health Agency</w:t>
            </w:r>
          </w:p>
        </w:tc>
        <w:tc>
          <w:tcPr>
            <w:tcW w:w="6515" w:type="dxa"/>
          </w:tcPr>
          <w:p w14:paraId="1E2518D1" w14:textId="07364D41" w:rsidR="00520DA9" w:rsidRPr="007B40ED" w:rsidRDefault="009A1AA7"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How do you target health information messaging to vulnerable populations?</w:t>
            </w:r>
          </w:p>
        </w:tc>
      </w:tr>
      <w:tr w:rsidR="00520DA9" w:rsidRPr="007B40ED" w14:paraId="4991D8EB" w14:textId="77777777" w:rsidTr="00425EB4">
        <w:tc>
          <w:tcPr>
            <w:tcW w:w="3235" w:type="dxa"/>
          </w:tcPr>
          <w:p w14:paraId="7C5BDFCC"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Healthcare Educational Facility</w:t>
            </w:r>
          </w:p>
        </w:tc>
        <w:tc>
          <w:tcPr>
            <w:tcW w:w="6515" w:type="dxa"/>
          </w:tcPr>
          <w:p w14:paraId="6BA58FFD" w14:textId="052DBCDB" w:rsidR="001057E0" w:rsidRPr="007B40ED" w:rsidRDefault="001057E0"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Are students permitted to support patient care facilities to relieve staff?</w:t>
            </w:r>
          </w:p>
        </w:tc>
      </w:tr>
      <w:tr w:rsidR="00520DA9" w:rsidRPr="007B40ED" w14:paraId="0B4113DB" w14:textId="77777777" w:rsidTr="00425EB4">
        <w:trPr>
          <w:trHeight w:val="2341"/>
        </w:trPr>
        <w:tc>
          <w:tcPr>
            <w:tcW w:w="3235" w:type="dxa"/>
          </w:tcPr>
          <w:p w14:paraId="7B3B7A85"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lastRenderedPageBreak/>
              <w:t>Health Supporting Facility</w:t>
            </w:r>
          </w:p>
        </w:tc>
        <w:tc>
          <w:tcPr>
            <w:tcW w:w="6515" w:type="dxa"/>
          </w:tcPr>
          <w:p w14:paraId="35518C18" w14:textId="6A65A1DF" w:rsidR="001057E0" w:rsidRPr="007B40ED" w:rsidRDefault="001057E0"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 xml:space="preserve">What is the standard operating procedure for your organization when confronted with a denial of service or </w:t>
            </w:r>
            <w:r w:rsidR="001751AF" w:rsidRPr="007B40ED">
              <w:rPr>
                <w:rFonts w:ascii="Gill Sans Light" w:hAnsi="Gill Sans Light" w:cs="Gill Sans Light" w:hint="cs"/>
                <w:sz w:val="24"/>
                <w:szCs w:val="24"/>
              </w:rPr>
              <w:t>ransomware</w:t>
            </w:r>
            <w:r w:rsidRPr="007B40ED">
              <w:rPr>
                <w:rFonts w:ascii="Gill Sans Light" w:hAnsi="Gill Sans Light" w:cs="Gill Sans Light" w:hint="cs"/>
                <w:sz w:val="24"/>
                <w:szCs w:val="24"/>
              </w:rPr>
              <w:t xml:space="preserve"> attack?</w:t>
            </w:r>
          </w:p>
          <w:p w14:paraId="227F4520" w14:textId="71BB9936" w:rsidR="00387D74" w:rsidRPr="007B40ED" w:rsidRDefault="001057E0"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 xml:space="preserve">Does your organization diversify its raw materials </w:t>
            </w:r>
            <w:r w:rsidR="00387D74" w:rsidRPr="007B40ED">
              <w:rPr>
                <w:rFonts w:ascii="Gill Sans Light" w:hAnsi="Gill Sans Light" w:cs="Gill Sans Light" w:hint="cs"/>
                <w:sz w:val="24"/>
                <w:szCs w:val="24"/>
              </w:rPr>
              <w:t>and manufactured goods suppliers?</w:t>
            </w:r>
          </w:p>
          <w:p w14:paraId="33D847A3" w14:textId="60B5AAA3" w:rsidR="00387D74" w:rsidRPr="007B40ED" w:rsidRDefault="00387D74"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How does your organization forecast and respond to international events with domestic supply chain consequences?</w:t>
            </w:r>
          </w:p>
        </w:tc>
      </w:tr>
      <w:tr w:rsidR="00520DA9" w:rsidRPr="007B40ED" w14:paraId="3D3F0ABE" w14:textId="77777777" w:rsidTr="0035088C">
        <w:trPr>
          <w:trHeight w:val="1520"/>
        </w:trPr>
        <w:tc>
          <w:tcPr>
            <w:tcW w:w="3235" w:type="dxa"/>
          </w:tcPr>
          <w:p w14:paraId="5AA371A7"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Fatality/Mortuary Facility</w:t>
            </w:r>
          </w:p>
        </w:tc>
        <w:tc>
          <w:tcPr>
            <w:tcW w:w="6515" w:type="dxa"/>
          </w:tcPr>
          <w:p w14:paraId="749EE03A" w14:textId="17C76539" w:rsidR="000E567B" w:rsidRPr="007B40ED" w:rsidRDefault="000E567B"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Does your organization preposition supplies in expectation of increased instances of death? If so, how far in advance?</w:t>
            </w:r>
          </w:p>
          <w:p w14:paraId="4B4BFD3E" w14:textId="072C54B7" w:rsidR="000E567B" w:rsidRPr="007B40ED" w:rsidRDefault="000E567B"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How do death statistics from your organization affect public policy?</w:t>
            </w:r>
          </w:p>
        </w:tc>
      </w:tr>
      <w:tr w:rsidR="00520DA9" w:rsidRPr="007B40ED" w14:paraId="37112F52" w14:textId="77777777" w:rsidTr="00425EB4">
        <w:tc>
          <w:tcPr>
            <w:tcW w:w="3235" w:type="dxa"/>
          </w:tcPr>
          <w:p w14:paraId="368BDEFC"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Regulatory, Oversight, or Industry Organization</w:t>
            </w:r>
          </w:p>
        </w:tc>
        <w:tc>
          <w:tcPr>
            <w:tcW w:w="6515" w:type="dxa"/>
          </w:tcPr>
          <w:p w14:paraId="6DCEDE7B" w14:textId="4D427BCA" w:rsidR="000E567B" w:rsidRPr="007B40ED" w:rsidRDefault="000E567B"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Are the</w:t>
            </w:r>
            <w:r w:rsidR="00425EB4" w:rsidRPr="007B40ED">
              <w:rPr>
                <w:rFonts w:ascii="Gill Sans Light" w:hAnsi="Gill Sans Light" w:cs="Gill Sans Light" w:hint="cs"/>
                <w:sz w:val="24"/>
                <w:szCs w:val="24"/>
              </w:rPr>
              <w:t>re</w:t>
            </w:r>
            <w:r w:rsidRPr="007B40ED">
              <w:rPr>
                <w:rFonts w:ascii="Gill Sans Light" w:hAnsi="Gill Sans Light" w:cs="Gill Sans Light" w:hint="cs"/>
                <w:sz w:val="24"/>
                <w:szCs w:val="24"/>
              </w:rPr>
              <w:t xml:space="preserve"> watchdog authorities that may be levied against political figures when there is overwhelming evidence of inherent risk to public health?</w:t>
            </w:r>
          </w:p>
          <w:p w14:paraId="2EF639B9" w14:textId="25821E2E" w:rsidR="000E567B" w:rsidRPr="007B40ED" w:rsidRDefault="000E567B" w:rsidP="00BF2631">
            <w:pPr>
              <w:pStyle w:val="BodyText"/>
              <w:numPr>
                <w:ilvl w:val="0"/>
                <w:numId w:val="47"/>
              </w:numPr>
              <w:rPr>
                <w:rFonts w:ascii="Gill Sans Light" w:hAnsi="Gill Sans Light" w:cs="Gill Sans Light"/>
                <w:sz w:val="24"/>
                <w:szCs w:val="24"/>
              </w:rPr>
            </w:pPr>
            <w:r w:rsidRPr="007B40ED">
              <w:rPr>
                <w:rFonts w:ascii="Gill Sans Light" w:hAnsi="Gill Sans Light" w:cs="Gill Sans Light" w:hint="cs"/>
                <w:sz w:val="24"/>
                <w:szCs w:val="24"/>
              </w:rPr>
              <w:t>How is HPH sector data conveyed to decisionmakers by your organization?</w:t>
            </w:r>
          </w:p>
        </w:tc>
      </w:tr>
    </w:tbl>
    <w:p w14:paraId="1B481CE4" w14:textId="77777777" w:rsidR="00A52173" w:rsidRPr="007B40ED" w:rsidRDefault="00A52173" w:rsidP="00BF2631">
      <w:pPr>
        <w:rPr>
          <w:rFonts w:cs="Gill Sans Light"/>
        </w:rPr>
      </w:pPr>
    </w:p>
    <w:p w14:paraId="1322C651" w14:textId="0C2E1064" w:rsidR="00307AFB" w:rsidRPr="007B40ED" w:rsidRDefault="00307AFB" w:rsidP="00BF2631">
      <w:pPr>
        <w:pStyle w:val="Heading2"/>
        <w:spacing w:before="0"/>
      </w:pPr>
      <w:bookmarkStart w:id="55" w:name="_Toc70681627"/>
      <w:bookmarkStart w:id="56" w:name="_Toc130464797"/>
      <w:r w:rsidRPr="007B40ED">
        <w:rPr>
          <w:rFonts w:hint="cs"/>
        </w:rPr>
        <w:t>Inject 3:</w:t>
      </w:r>
      <w:bookmarkEnd w:id="55"/>
      <w:bookmarkEnd w:id="56"/>
    </w:p>
    <w:p w14:paraId="42F6E35E" w14:textId="20C859A7" w:rsidR="00BE4A7D" w:rsidRPr="007B40ED" w:rsidRDefault="004762B7" w:rsidP="00BF2631">
      <w:pPr>
        <w:pStyle w:val="BodyText"/>
        <w:jc w:val="both"/>
        <w:rPr>
          <w:rFonts w:ascii="Gill Sans Light" w:hAnsi="Gill Sans Light" w:cs="Gill Sans Light"/>
        </w:rPr>
      </w:pPr>
      <w:r w:rsidRPr="007B40ED">
        <w:rPr>
          <w:rFonts w:ascii="Gill Sans Light" w:hAnsi="Gill Sans Light" w:cs="Gill Sans Light" w:hint="cs"/>
        </w:rPr>
        <w:t>Two</w:t>
      </w:r>
      <w:r w:rsidR="00BE4A7D" w:rsidRPr="007B40ED">
        <w:rPr>
          <w:rFonts w:ascii="Gill Sans Light" w:hAnsi="Gill Sans Light" w:cs="Gill Sans Light" w:hint="cs"/>
        </w:rPr>
        <w:t xml:space="preserve"> week</w:t>
      </w:r>
      <w:r w:rsidRPr="007B40ED">
        <w:rPr>
          <w:rFonts w:ascii="Gill Sans Light" w:hAnsi="Gill Sans Light" w:cs="Gill Sans Light" w:hint="cs"/>
        </w:rPr>
        <w:t>s</w:t>
      </w:r>
      <w:r w:rsidR="00BE4A7D" w:rsidRPr="007B40ED">
        <w:rPr>
          <w:rFonts w:ascii="Gill Sans Light" w:hAnsi="Gill Sans Light" w:cs="Gill Sans Light" w:hint="cs"/>
        </w:rPr>
        <w:t xml:space="preserve"> later the</w:t>
      </w:r>
      <w:r w:rsidR="00582C9F" w:rsidRPr="007B40ED">
        <w:rPr>
          <w:rFonts w:ascii="Gill Sans Light" w:hAnsi="Gill Sans Light" w:cs="Gill Sans Light" w:hint="cs"/>
        </w:rPr>
        <w:t xml:space="preserve"> healthcare</w:t>
      </w:r>
      <w:r w:rsidR="00DD6E44" w:rsidRPr="007B40ED">
        <w:rPr>
          <w:rFonts w:ascii="Gill Sans Light" w:hAnsi="Gill Sans Light" w:cs="Gill Sans Light" w:hint="cs"/>
        </w:rPr>
        <w:t xml:space="preserve"> provider</w:t>
      </w:r>
      <w:r w:rsidR="00582C9F" w:rsidRPr="007B40ED">
        <w:rPr>
          <w:rFonts w:ascii="Gill Sans Light" w:hAnsi="Gill Sans Light" w:cs="Gill Sans Light" w:hint="cs"/>
        </w:rPr>
        <w:t xml:space="preserve"> </w:t>
      </w:r>
      <w:r w:rsidR="00DD6E44" w:rsidRPr="007B40ED">
        <w:rPr>
          <w:rFonts w:ascii="Gill Sans Light" w:hAnsi="Gill Sans Light" w:cs="Gill Sans Light" w:hint="cs"/>
        </w:rPr>
        <w:t>network</w:t>
      </w:r>
      <w:r w:rsidR="00BE4A7D" w:rsidRPr="007B40ED">
        <w:rPr>
          <w:rFonts w:ascii="Gill Sans Light" w:hAnsi="Gill Sans Light" w:cs="Gill Sans Light" w:hint="cs"/>
        </w:rPr>
        <w:t xml:space="preserve"> elects not to pay the ransom for their data and are continuing to use an alternate system to handle EHRs. </w:t>
      </w:r>
      <w:r w:rsidRPr="007B40ED">
        <w:rPr>
          <w:rFonts w:ascii="Gill Sans Light" w:hAnsi="Gill Sans Light" w:cs="Gill Sans Light" w:hint="cs"/>
        </w:rPr>
        <w:t>HHS inspectors have launched an investigation into possible HIPAA Security Rule violations.</w:t>
      </w:r>
    </w:p>
    <w:p w14:paraId="27F37FF5" w14:textId="77777777" w:rsidR="00BE4A7D" w:rsidRPr="007B40ED" w:rsidRDefault="00BE4A7D" w:rsidP="00BF2631">
      <w:pPr>
        <w:pStyle w:val="BodyText"/>
        <w:jc w:val="both"/>
        <w:rPr>
          <w:rFonts w:ascii="Gill Sans Light" w:hAnsi="Gill Sans Light" w:cs="Gill Sans Light"/>
        </w:rPr>
      </w:pPr>
    </w:p>
    <w:p w14:paraId="36C17A26" w14:textId="147D5A07" w:rsidR="00307AFB" w:rsidRPr="007B40ED" w:rsidRDefault="00BE4A7D" w:rsidP="00BF2631">
      <w:pPr>
        <w:pStyle w:val="BodyText"/>
        <w:jc w:val="both"/>
        <w:rPr>
          <w:rFonts w:ascii="Gill Sans Light" w:hAnsi="Gill Sans Light" w:cs="Gill Sans Light"/>
        </w:rPr>
      </w:pPr>
      <w:r w:rsidRPr="007B40ED">
        <w:rPr>
          <w:rFonts w:ascii="Gill Sans Light" w:hAnsi="Gill Sans Light" w:cs="Gill Sans Light" w:hint="cs"/>
        </w:rPr>
        <w:t>Reports of an outbreak of C. quiesces infections at a local retirement complex are beginning to circulate as 10 residents within 3 days pass away from characteristic symptoms. Facility caregivers are suggesting that a member of the staff may be intentionally infecting residents in light of the precautions in place.</w:t>
      </w:r>
    </w:p>
    <w:p w14:paraId="5EC0DB0D" w14:textId="4380A36F" w:rsidR="00463337" w:rsidRPr="007B40ED" w:rsidRDefault="00463337" w:rsidP="00BF2631">
      <w:pPr>
        <w:pStyle w:val="BodyText"/>
        <w:jc w:val="both"/>
        <w:rPr>
          <w:rFonts w:ascii="Gill Sans Light" w:hAnsi="Gill Sans Light" w:cs="Gill Sans Light"/>
        </w:rPr>
      </w:pPr>
    </w:p>
    <w:p w14:paraId="390AB377" w14:textId="1CEE78C3" w:rsidR="00BE4A7D" w:rsidRPr="007B40ED" w:rsidRDefault="00BE4A7D" w:rsidP="00BF2631">
      <w:pPr>
        <w:pStyle w:val="BodyText"/>
        <w:jc w:val="both"/>
        <w:rPr>
          <w:rFonts w:ascii="Gill Sans Light" w:hAnsi="Gill Sans Light" w:cs="Gill Sans Light"/>
        </w:rPr>
      </w:pPr>
      <w:r w:rsidRPr="007B40ED">
        <w:rPr>
          <w:rFonts w:ascii="Gill Sans Light" w:hAnsi="Gill Sans Light" w:cs="Gill Sans Light" w:hint="cs"/>
        </w:rPr>
        <w:t>Shipments of clinical-certified PPE are being shifted for distribution</w:t>
      </w:r>
      <w:r w:rsidR="004762B7" w:rsidRPr="007B40ED">
        <w:rPr>
          <w:rFonts w:ascii="Gill Sans Light" w:hAnsi="Gill Sans Light" w:cs="Gill Sans Light" w:hint="cs"/>
        </w:rPr>
        <w:t xml:space="preserve"> only</w:t>
      </w:r>
      <w:r w:rsidRPr="007B40ED">
        <w:rPr>
          <w:rFonts w:ascii="Gill Sans Light" w:hAnsi="Gill Sans Light" w:cs="Gill Sans Light" w:hint="cs"/>
        </w:rPr>
        <w:t xml:space="preserve"> to regional </w:t>
      </w:r>
      <w:r w:rsidR="004762B7" w:rsidRPr="007B40ED">
        <w:rPr>
          <w:rFonts w:ascii="Gill Sans Light" w:hAnsi="Gill Sans Light" w:cs="Gill Sans Light" w:hint="cs"/>
        </w:rPr>
        <w:t>hospitals as manufacturer production slows to a standstill. The first 10,000 doses of the antifungal drug used to treat C. quiesces have arrived in the region.</w:t>
      </w:r>
    </w:p>
    <w:p w14:paraId="4F6F159B" w14:textId="77777777" w:rsidR="00C33E85" w:rsidRPr="007B40ED" w:rsidRDefault="00C33E85" w:rsidP="00BF2631">
      <w:pPr>
        <w:pStyle w:val="BodyText"/>
        <w:jc w:val="both"/>
        <w:rPr>
          <w:rFonts w:ascii="Gill Sans Light" w:hAnsi="Gill Sans Light" w:cs="Gill Sans Light"/>
        </w:rPr>
      </w:pPr>
    </w:p>
    <w:p w14:paraId="5A25AECA" w14:textId="44443099" w:rsidR="00520DA9" w:rsidRPr="007B40ED" w:rsidRDefault="00425EB4" w:rsidP="00BF2631">
      <w:pPr>
        <w:pStyle w:val="Heading3"/>
        <w:spacing w:before="0"/>
        <w:jc w:val="both"/>
        <w:rPr>
          <w:rFonts w:cs="Gill Sans Light"/>
        </w:rPr>
      </w:pPr>
      <w:bookmarkStart w:id="57" w:name="_Toc70681628"/>
      <w:bookmarkStart w:id="58" w:name="_Toc130464798"/>
      <w:r w:rsidRPr="007B40ED">
        <w:rPr>
          <w:rFonts w:cs="Gill Sans Light" w:hint="cs"/>
        </w:rPr>
        <w:t xml:space="preserve">General </w:t>
      </w:r>
      <w:r w:rsidR="00520DA9" w:rsidRPr="007B40ED">
        <w:rPr>
          <w:rFonts w:cs="Gill Sans Light" w:hint="cs"/>
        </w:rPr>
        <w:t>Questions</w:t>
      </w:r>
      <w:bookmarkEnd w:id="57"/>
      <w:bookmarkEnd w:id="58"/>
    </w:p>
    <w:p w14:paraId="639C0E48" w14:textId="33B3DD95" w:rsidR="00650CD2" w:rsidRPr="007B40ED" w:rsidRDefault="00650CD2" w:rsidP="00BF2631">
      <w:pPr>
        <w:pStyle w:val="BodyText"/>
        <w:numPr>
          <w:ilvl w:val="0"/>
          <w:numId w:val="12"/>
        </w:numPr>
        <w:jc w:val="both"/>
        <w:rPr>
          <w:rFonts w:ascii="Gill Sans Light" w:hAnsi="Gill Sans Light" w:cs="Gill Sans Light"/>
        </w:rPr>
      </w:pPr>
      <w:r w:rsidRPr="007B40ED">
        <w:rPr>
          <w:rFonts w:ascii="Gill Sans Light" w:hAnsi="Gill Sans Light" w:cs="Gill Sans Light" w:hint="cs"/>
        </w:rPr>
        <w:t>To what standards does your organization align its cybersecurity plans, policies and procedures?</w:t>
      </w:r>
    </w:p>
    <w:p w14:paraId="16486DC1" w14:textId="25888DEA" w:rsidR="00C73DC3" w:rsidRPr="007B40ED" w:rsidRDefault="00C73DC3" w:rsidP="00BF2631">
      <w:pPr>
        <w:pStyle w:val="BodyText"/>
        <w:numPr>
          <w:ilvl w:val="1"/>
          <w:numId w:val="12"/>
        </w:numPr>
        <w:jc w:val="both"/>
        <w:rPr>
          <w:rFonts w:ascii="Gill Sans Light" w:hAnsi="Gill Sans Light" w:cs="Gill Sans Light"/>
        </w:rPr>
      </w:pPr>
      <w:r w:rsidRPr="007B40ED">
        <w:rPr>
          <w:rFonts w:ascii="Gill Sans Light" w:hAnsi="Gill Sans Light" w:cs="Gill Sans Light" w:hint="cs"/>
        </w:rPr>
        <w:t>Has your organization incorporated NIST security control guidance?</w:t>
      </w:r>
    </w:p>
    <w:p w14:paraId="74DCD2CB" w14:textId="02B91BD5" w:rsidR="00650CD2" w:rsidRPr="007B40ED" w:rsidRDefault="00650CD2" w:rsidP="00BF2631">
      <w:pPr>
        <w:pStyle w:val="BodyText"/>
        <w:numPr>
          <w:ilvl w:val="0"/>
          <w:numId w:val="12"/>
        </w:numPr>
        <w:jc w:val="both"/>
        <w:rPr>
          <w:rFonts w:ascii="Gill Sans Light" w:hAnsi="Gill Sans Light" w:cs="Gill Sans Light"/>
        </w:rPr>
      </w:pPr>
      <w:r w:rsidRPr="007B40ED">
        <w:rPr>
          <w:rFonts w:ascii="Gill Sans Light" w:hAnsi="Gill Sans Light" w:cs="Gill Sans Light" w:hint="cs"/>
        </w:rPr>
        <w:t>Could you describe the partnerships your organization to maintain cyber regulation compliance and to help mitigate cyber incidents?</w:t>
      </w:r>
    </w:p>
    <w:p w14:paraId="126D7B58" w14:textId="723BD25E" w:rsidR="00C73DC3" w:rsidRPr="007B40ED" w:rsidRDefault="00C73DC3" w:rsidP="00BF2631">
      <w:pPr>
        <w:pStyle w:val="BodyText"/>
        <w:numPr>
          <w:ilvl w:val="1"/>
          <w:numId w:val="12"/>
        </w:numPr>
        <w:jc w:val="both"/>
        <w:rPr>
          <w:rFonts w:ascii="Gill Sans Light" w:hAnsi="Gill Sans Light" w:cs="Gill Sans Light"/>
        </w:rPr>
      </w:pPr>
      <w:r w:rsidRPr="007B40ED">
        <w:rPr>
          <w:rFonts w:ascii="Gill Sans Light" w:hAnsi="Gill Sans Light" w:cs="Gill Sans Light" w:hint="cs"/>
        </w:rPr>
        <w:t>What connections has your organization formed with Federal cybersecurity organizations relevant to the sector?</w:t>
      </w:r>
    </w:p>
    <w:p w14:paraId="7C024B71" w14:textId="6D391EB0" w:rsidR="00C73DC3" w:rsidRPr="007B40ED" w:rsidRDefault="00C73DC3" w:rsidP="00BF2631">
      <w:pPr>
        <w:pStyle w:val="BodyText"/>
        <w:numPr>
          <w:ilvl w:val="1"/>
          <w:numId w:val="12"/>
        </w:numPr>
        <w:jc w:val="both"/>
        <w:rPr>
          <w:rFonts w:ascii="Gill Sans Light" w:hAnsi="Gill Sans Light" w:cs="Gill Sans Light"/>
        </w:rPr>
      </w:pPr>
      <w:r w:rsidRPr="007B40ED">
        <w:rPr>
          <w:rFonts w:ascii="Gill Sans Light" w:hAnsi="Gill Sans Light" w:cs="Gill Sans Light" w:hint="cs"/>
        </w:rPr>
        <w:t xml:space="preserve">What types of </w:t>
      </w:r>
      <w:r w:rsidR="00B92AE8" w:rsidRPr="007B40ED">
        <w:rPr>
          <w:rFonts w:ascii="Gill Sans Light" w:hAnsi="Gill Sans Light" w:cs="Gill Sans Light" w:hint="cs"/>
        </w:rPr>
        <w:t xml:space="preserve">cyber </w:t>
      </w:r>
      <w:r w:rsidRPr="007B40ED">
        <w:rPr>
          <w:rFonts w:ascii="Gill Sans Light" w:hAnsi="Gill Sans Light" w:cs="Gill Sans Light" w:hint="cs"/>
        </w:rPr>
        <w:t xml:space="preserve">guidance has your </w:t>
      </w:r>
      <w:r w:rsidR="00B92AE8" w:rsidRPr="007B40ED">
        <w:rPr>
          <w:rFonts w:ascii="Gill Sans Light" w:hAnsi="Gill Sans Light" w:cs="Gill Sans Light" w:hint="cs"/>
        </w:rPr>
        <w:t>organization found most helpful?</w:t>
      </w:r>
    </w:p>
    <w:p w14:paraId="568FB280" w14:textId="435B2F49" w:rsidR="00650CD2" w:rsidRPr="007B40ED" w:rsidRDefault="00650CD2" w:rsidP="00BF2631">
      <w:pPr>
        <w:pStyle w:val="BodyText"/>
        <w:numPr>
          <w:ilvl w:val="0"/>
          <w:numId w:val="12"/>
        </w:numPr>
        <w:jc w:val="both"/>
        <w:rPr>
          <w:rFonts w:ascii="Gill Sans Light" w:hAnsi="Gill Sans Light" w:cs="Gill Sans Light"/>
        </w:rPr>
      </w:pPr>
      <w:r w:rsidRPr="007B40ED">
        <w:rPr>
          <w:rFonts w:ascii="Gill Sans Light" w:hAnsi="Gill Sans Light" w:cs="Gill Sans Light" w:hint="cs"/>
        </w:rPr>
        <w:t>Describe the connections and outreach your oganization has to vulnerable populations in the region.</w:t>
      </w:r>
    </w:p>
    <w:p w14:paraId="1C31EC59" w14:textId="4D1A7E76" w:rsidR="00B92AE8" w:rsidRPr="007B40ED" w:rsidRDefault="00B92AE8" w:rsidP="00BF2631">
      <w:pPr>
        <w:pStyle w:val="BodyText"/>
        <w:numPr>
          <w:ilvl w:val="1"/>
          <w:numId w:val="12"/>
        </w:numPr>
        <w:jc w:val="both"/>
        <w:rPr>
          <w:rFonts w:ascii="Gill Sans Light" w:hAnsi="Gill Sans Light" w:cs="Gill Sans Light"/>
        </w:rPr>
      </w:pPr>
      <w:r w:rsidRPr="007B40ED">
        <w:rPr>
          <w:rFonts w:ascii="Gill Sans Light" w:hAnsi="Gill Sans Light" w:cs="Gill Sans Light" w:hint="cs"/>
        </w:rPr>
        <w:t>What demographic data sources do you utilize to conduct this outreach?</w:t>
      </w:r>
    </w:p>
    <w:p w14:paraId="61BFC2F9" w14:textId="77777777" w:rsidR="00650CD2" w:rsidRPr="007B40ED" w:rsidRDefault="00650CD2" w:rsidP="00BF2631">
      <w:pPr>
        <w:pStyle w:val="BodyText"/>
        <w:numPr>
          <w:ilvl w:val="0"/>
          <w:numId w:val="12"/>
        </w:numPr>
        <w:jc w:val="both"/>
        <w:rPr>
          <w:rFonts w:ascii="Gill Sans Light" w:hAnsi="Gill Sans Light" w:cs="Gill Sans Light"/>
        </w:rPr>
      </w:pPr>
      <w:r w:rsidRPr="007B40ED">
        <w:rPr>
          <w:rFonts w:ascii="Gill Sans Light" w:hAnsi="Gill Sans Light" w:cs="Gill Sans Light" w:hint="cs"/>
        </w:rPr>
        <w:t>How does your organization support health investigatory efforts?</w:t>
      </w:r>
    </w:p>
    <w:p w14:paraId="72AF724B" w14:textId="414944B7" w:rsidR="00520DA9" w:rsidRPr="007B40ED" w:rsidRDefault="00650CD2" w:rsidP="00BF2631">
      <w:pPr>
        <w:pStyle w:val="BodyText"/>
        <w:numPr>
          <w:ilvl w:val="0"/>
          <w:numId w:val="12"/>
        </w:numPr>
        <w:jc w:val="both"/>
        <w:rPr>
          <w:rFonts w:ascii="Gill Sans Light" w:hAnsi="Gill Sans Light" w:cs="Gill Sans Light"/>
        </w:rPr>
      </w:pPr>
      <w:r w:rsidRPr="007B40ED">
        <w:rPr>
          <w:rFonts w:ascii="Gill Sans Light" w:hAnsi="Gill Sans Light" w:cs="Gill Sans Light" w:hint="cs"/>
        </w:rPr>
        <w:lastRenderedPageBreak/>
        <w:t xml:space="preserve">To what </w:t>
      </w:r>
      <w:r w:rsidR="00B92AE8" w:rsidRPr="007B40ED">
        <w:rPr>
          <w:rFonts w:ascii="Gill Sans Light" w:hAnsi="Gill Sans Light" w:cs="Gill Sans Light" w:hint="cs"/>
        </w:rPr>
        <w:t>extent</w:t>
      </w:r>
      <w:r w:rsidRPr="007B40ED">
        <w:rPr>
          <w:rFonts w:ascii="Gill Sans Light" w:hAnsi="Gill Sans Light" w:cs="Gill Sans Light" w:hint="cs"/>
        </w:rPr>
        <w:t xml:space="preserve"> is your organization dependent on consistent PPE delivery in order to continue its mission?</w:t>
      </w:r>
    </w:p>
    <w:p w14:paraId="4FC08B33" w14:textId="77777777" w:rsidR="00520DA9" w:rsidRPr="007B40ED" w:rsidRDefault="00520DA9" w:rsidP="00BF2631">
      <w:pPr>
        <w:pStyle w:val="BodyText"/>
        <w:rPr>
          <w:rFonts w:ascii="Gill Sans Light" w:hAnsi="Gill Sans Light" w:cs="Gill Sans Light"/>
        </w:rPr>
      </w:pPr>
    </w:p>
    <w:p w14:paraId="28A9095B" w14:textId="139E531C" w:rsidR="00520DA9" w:rsidRPr="007B40ED" w:rsidRDefault="00520DA9" w:rsidP="00BF2631">
      <w:pPr>
        <w:pStyle w:val="Heading3"/>
        <w:spacing w:before="0"/>
        <w:rPr>
          <w:rFonts w:cs="Gill Sans Light"/>
        </w:rPr>
      </w:pPr>
      <w:bookmarkStart w:id="59" w:name="_Toc70681629"/>
      <w:bookmarkStart w:id="60" w:name="_Toc130464799"/>
      <w:r w:rsidRPr="007B40ED">
        <w:rPr>
          <w:rFonts w:cs="Gill Sans Light" w:hint="cs"/>
        </w:rPr>
        <w:t>Sub-Sector Specific Questions</w:t>
      </w:r>
      <w:bookmarkEnd w:id="59"/>
      <w:bookmarkEnd w:id="60"/>
    </w:p>
    <w:p w14:paraId="3BE72137" w14:textId="77777777" w:rsidR="0035088C" w:rsidRPr="007B40ED" w:rsidRDefault="0035088C" w:rsidP="00BF2631">
      <w:pPr>
        <w:rPr>
          <w:rFonts w:cs="Gill Sans Light"/>
          <w:lang w:val="en-US"/>
        </w:rPr>
      </w:pPr>
    </w:p>
    <w:tbl>
      <w:tblPr>
        <w:tblStyle w:val="TableGrid"/>
        <w:tblW w:w="0" w:type="auto"/>
        <w:tblInd w:w="-11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65"/>
        <w:gridCol w:w="6308"/>
      </w:tblGrid>
      <w:tr w:rsidR="00520DA9" w:rsidRPr="007B40ED" w14:paraId="7397BEF3" w14:textId="77777777" w:rsidTr="00425EB4">
        <w:trPr>
          <w:trHeight w:val="1261"/>
        </w:trPr>
        <w:tc>
          <w:tcPr>
            <w:tcW w:w="3235" w:type="dxa"/>
          </w:tcPr>
          <w:p w14:paraId="77D8BC20"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Direct Patient Healthcare</w:t>
            </w:r>
          </w:p>
        </w:tc>
        <w:tc>
          <w:tcPr>
            <w:tcW w:w="6515" w:type="dxa"/>
          </w:tcPr>
          <w:p w14:paraId="6DFFE60A" w14:textId="779E669C" w:rsidR="007318C5" w:rsidRPr="007B40ED" w:rsidRDefault="007318C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 xml:space="preserve">What is the protocol and timeline for response to a </w:t>
            </w:r>
            <w:r w:rsidR="001751AF" w:rsidRPr="007B40ED">
              <w:rPr>
                <w:rFonts w:ascii="Gill Sans Light" w:hAnsi="Gill Sans Light" w:cs="Gill Sans Light" w:hint="cs"/>
                <w:sz w:val="24"/>
                <w:szCs w:val="24"/>
              </w:rPr>
              <w:t>cyber-attack</w:t>
            </w:r>
            <w:r w:rsidRPr="007B40ED">
              <w:rPr>
                <w:rFonts w:ascii="Gill Sans Light" w:hAnsi="Gill Sans Light" w:cs="Gill Sans Light" w:hint="cs"/>
                <w:sz w:val="24"/>
                <w:szCs w:val="24"/>
              </w:rPr>
              <w:t xml:space="preserve"> affecting your networks?</w:t>
            </w:r>
          </w:p>
          <w:p w14:paraId="50B6102F" w14:textId="67F19EBF" w:rsidR="007318C5" w:rsidRPr="007B40ED" w:rsidRDefault="007318C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Does your organization have connections to public or private cyber incident resolution teams?</w:t>
            </w:r>
          </w:p>
        </w:tc>
      </w:tr>
      <w:tr w:rsidR="00520DA9" w:rsidRPr="007B40ED" w14:paraId="6C4A8F57" w14:textId="77777777" w:rsidTr="00425EB4">
        <w:trPr>
          <w:trHeight w:val="1431"/>
        </w:trPr>
        <w:tc>
          <w:tcPr>
            <w:tcW w:w="3235" w:type="dxa"/>
          </w:tcPr>
          <w:p w14:paraId="1F85755A"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Public Health Agency</w:t>
            </w:r>
          </w:p>
        </w:tc>
        <w:tc>
          <w:tcPr>
            <w:tcW w:w="6515" w:type="dxa"/>
          </w:tcPr>
          <w:p w14:paraId="253C89FB" w14:textId="5A2A8AA5" w:rsidR="007318C5" w:rsidRPr="007B40ED" w:rsidRDefault="007318C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What are some best practices your organization has identified for managing expectations during the gradual resolution of a long-term health incident?</w:t>
            </w:r>
          </w:p>
          <w:p w14:paraId="5DF3C7F3" w14:textId="4BAF0973" w:rsidR="007318C5" w:rsidRPr="007B40ED" w:rsidRDefault="007318C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What demographics in your community are most vulnerable and why?</w:t>
            </w:r>
          </w:p>
        </w:tc>
      </w:tr>
      <w:tr w:rsidR="00520DA9" w:rsidRPr="007B40ED" w14:paraId="1B1347AB" w14:textId="77777777" w:rsidTr="00425EB4">
        <w:trPr>
          <w:trHeight w:val="612"/>
        </w:trPr>
        <w:tc>
          <w:tcPr>
            <w:tcW w:w="3235" w:type="dxa"/>
          </w:tcPr>
          <w:p w14:paraId="0369E330"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Healthcare Educational Facility</w:t>
            </w:r>
          </w:p>
        </w:tc>
        <w:tc>
          <w:tcPr>
            <w:tcW w:w="6515" w:type="dxa"/>
          </w:tcPr>
          <w:p w14:paraId="103D4F2E" w14:textId="0F5B6B4D" w:rsidR="00520DA9" w:rsidRPr="007B40ED" w:rsidRDefault="007318C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 xml:space="preserve">Are cybersecurity regulations and </w:t>
            </w:r>
            <w:r w:rsidR="001751AF" w:rsidRPr="007B40ED">
              <w:rPr>
                <w:rFonts w:ascii="Gill Sans Light" w:hAnsi="Gill Sans Light" w:cs="Gill Sans Light" w:hint="cs"/>
                <w:sz w:val="24"/>
                <w:szCs w:val="24"/>
              </w:rPr>
              <w:t>guidance</w:t>
            </w:r>
            <w:r w:rsidRPr="007B40ED">
              <w:rPr>
                <w:rFonts w:ascii="Gill Sans Light" w:hAnsi="Gill Sans Light" w:cs="Gill Sans Light" w:hint="cs"/>
                <w:sz w:val="24"/>
                <w:szCs w:val="24"/>
              </w:rPr>
              <w:t xml:space="preserve"> part of the curriculum taught at your organization?</w:t>
            </w:r>
          </w:p>
        </w:tc>
      </w:tr>
      <w:tr w:rsidR="00520DA9" w:rsidRPr="007B40ED" w14:paraId="0DD87A03" w14:textId="77777777" w:rsidTr="00425EB4">
        <w:trPr>
          <w:trHeight w:val="1216"/>
        </w:trPr>
        <w:tc>
          <w:tcPr>
            <w:tcW w:w="3235" w:type="dxa"/>
          </w:tcPr>
          <w:p w14:paraId="4DB12830"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Health Supporting Facility</w:t>
            </w:r>
          </w:p>
        </w:tc>
        <w:tc>
          <w:tcPr>
            <w:tcW w:w="6515" w:type="dxa"/>
          </w:tcPr>
          <w:p w14:paraId="67B9CB9D" w14:textId="032A2E9E" w:rsidR="00C23B75" w:rsidRPr="007B40ED" w:rsidRDefault="007318C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 xml:space="preserve">How does your </w:t>
            </w:r>
            <w:r w:rsidR="001751AF" w:rsidRPr="007B40ED">
              <w:rPr>
                <w:rFonts w:ascii="Gill Sans Light" w:hAnsi="Gill Sans Light" w:cs="Gill Sans Light" w:hint="cs"/>
                <w:sz w:val="24"/>
                <w:szCs w:val="24"/>
              </w:rPr>
              <w:t>facility</w:t>
            </w:r>
            <w:r w:rsidRPr="007B40ED">
              <w:rPr>
                <w:rFonts w:ascii="Gill Sans Light" w:hAnsi="Gill Sans Light" w:cs="Gill Sans Light" w:hint="cs"/>
                <w:sz w:val="24"/>
                <w:szCs w:val="24"/>
              </w:rPr>
              <w:t xml:space="preserve"> assist in forensic investigations of malicious spread of pathogenic disease?</w:t>
            </w:r>
          </w:p>
          <w:p w14:paraId="205F94B4" w14:textId="3D370028" w:rsidR="00C23B75" w:rsidRPr="007B40ED" w:rsidRDefault="00C23B7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Under what authority can resources be redistributed from their original purchaser?</w:t>
            </w:r>
          </w:p>
        </w:tc>
      </w:tr>
      <w:tr w:rsidR="00520DA9" w:rsidRPr="007B40ED" w14:paraId="34ED18AD" w14:textId="77777777" w:rsidTr="00425EB4">
        <w:trPr>
          <w:trHeight w:val="657"/>
        </w:trPr>
        <w:tc>
          <w:tcPr>
            <w:tcW w:w="3235" w:type="dxa"/>
          </w:tcPr>
          <w:p w14:paraId="44CD768B"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Fatality/Mortuary Facility</w:t>
            </w:r>
          </w:p>
        </w:tc>
        <w:tc>
          <w:tcPr>
            <w:tcW w:w="6515" w:type="dxa"/>
          </w:tcPr>
          <w:p w14:paraId="194987D8" w14:textId="78CF37B6" w:rsidR="00520DA9" w:rsidRPr="007B40ED" w:rsidRDefault="00C23B7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Does your organization have access to federal strategic stockpiles?</w:t>
            </w:r>
          </w:p>
        </w:tc>
      </w:tr>
      <w:tr w:rsidR="00520DA9" w:rsidRPr="007B40ED" w14:paraId="14E400C6" w14:textId="77777777" w:rsidTr="00425EB4">
        <w:tc>
          <w:tcPr>
            <w:tcW w:w="3235" w:type="dxa"/>
          </w:tcPr>
          <w:p w14:paraId="06D868F6" w14:textId="77777777" w:rsidR="00520DA9" w:rsidRPr="007B40ED" w:rsidRDefault="00520DA9" w:rsidP="00BF2631">
            <w:pPr>
              <w:pStyle w:val="BodyText"/>
              <w:rPr>
                <w:rFonts w:ascii="Gill Sans Light" w:hAnsi="Gill Sans Light" w:cs="Gill Sans Light"/>
                <w:sz w:val="24"/>
                <w:szCs w:val="24"/>
              </w:rPr>
            </w:pPr>
            <w:r w:rsidRPr="007B40ED">
              <w:rPr>
                <w:rFonts w:ascii="Gill Sans Light" w:hAnsi="Gill Sans Light" w:cs="Gill Sans Light" w:hint="cs"/>
                <w:sz w:val="24"/>
                <w:szCs w:val="24"/>
              </w:rPr>
              <w:t>Regulatory, Oversight, or Industry Organization</w:t>
            </w:r>
          </w:p>
        </w:tc>
        <w:tc>
          <w:tcPr>
            <w:tcW w:w="6515" w:type="dxa"/>
          </w:tcPr>
          <w:p w14:paraId="61CDEBA1" w14:textId="666BBC4F" w:rsidR="00C23B75" w:rsidRPr="007B40ED" w:rsidRDefault="00C23B75"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How does your organization process and prioritize incoming requests for assistance?</w:t>
            </w:r>
          </w:p>
          <w:p w14:paraId="373F5D1D" w14:textId="30F82E7A" w:rsidR="00C23B75" w:rsidRPr="007B40ED" w:rsidRDefault="006E17A2" w:rsidP="00BF2631">
            <w:pPr>
              <w:pStyle w:val="BodyText"/>
              <w:numPr>
                <w:ilvl w:val="0"/>
                <w:numId w:val="48"/>
              </w:numPr>
              <w:rPr>
                <w:rFonts w:ascii="Gill Sans Light" w:hAnsi="Gill Sans Light" w:cs="Gill Sans Light"/>
                <w:sz w:val="24"/>
                <w:szCs w:val="24"/>
              </w:rPr>
            </w:pPr>
            <w:r w:rsidRPr="007B40ED">
              <w:rPr>
                <w:rFonts w:ascii="Gill Sans Light" w:hAnsi="Gill Sans Light" w:cs="Gill Sans Light" w:hint="cs"/>
                <w:sz w:val="24"/>
                <w:szCs w:val="24"/>
              </w:rPr>
              <w:t>How does your organization conduct oversight or investigatory actions of private organizations suspected to have violated PHI security rules?</w:t>
            </w:r>
          </w:p>
        </w:tc>
      </w:tr>
    </w:tbl>
    <w:p w14:paraId="63835FBF" w14:textId="77777777" w:rsidR="004762B7" w:rsidRPr="007B40ED" w:rsidRDefault="004762B7" w:rsidP="00BF2631">
      <w:pPr>
        <w:pStyle w:val="Heading2"/>
        <w:spacing w:before="0"/>
      </w:pPr>
    </w:p>
    <w:p w14:paraId="4E1652C9" w14:textId="71ABB673" w:rsidR="00463337" w:rsidRPr="007B40ED" w:rsidRDefault="00463337" w:rsidP="00BF2631">
      <w:pPr>
        <w:pStyle w:val="Heading2"/>
        <w:spacing w:before="0"/>
      </w:pPr>
      <w:bookmarkStart w:id="61" w:name="_Toc70681630"/>
      <w:bookmarkStart w:id="62" w:name="_Toc130464800"/>
      <w:r w:rsidRPr="007B40ED">
        <w:rPr>
          <w:rFonts w:hint="cs"/>
        </w:rPr>
        <w:t>Inject 4:</w:t>
      </w:r>
      <w:bookmarkEnd w:id="61"/>
      <w:bookmarkEnd w:id="62"/>
    </w:p>
    <w:p w14:paraId="17F1E695" w14:textId="07517D79" w:rsidR="00463337" w:rsidRPr="007B40ED" w:rsidRDefault="00463337" w:rsidP="00BF2631">
      <w:pPr>
        <w:pStyle w:val="BodyText"/>
        <w:jc w:val="both"/>
        <w:rPr>
          <w:rFonts w:ascii="Gill Sans Light" w:hAnsi="Gill Sans Light" w:cs="Gill Sans Light"/>
        </w:rPr>
      </w:pPr>
      <w:r w:rsidRPr="007B40ED">
        <w:rPr>
          <w:rFonts w:ascii="Gill Sans Light" w:hAnsi="Gill Sans Light" w:cs="Gill Sans Light" w:hint="cs"/>
        </w:rPr>
        <w:t xml:space="preserve">In spite of the challenges of the past </w:t>
      </w:r>
      <w:r w:rsidR="00A9690D" w:rsidRPr="007B40ED">
        <w:rPr>
          <w:rFonts w:ascii="Gill Sans Light" w:hAnsi="Gill Sans Light" w:cs="Gill Sans Light" w:hint="cs"/>
        </w:rPr>
        <w:t xml:space="preserve">six months, </w:t>
      </w:r>
      <w:r w:rsidR="000E6A9B" w:rsidRPr="007B40ED">
        <w:rPr>
          <w:rFonts w:ascii="Gill Sans Light" w:hAnsi="Gill Sans Light" w:cs="Gill Sans Light" w:hint="cs"/>
        </w:rPr>
        <w:t xml:space="preserve">strategically distributed treatments for C. quiesces infections have dramatically lowered the mortality of illness caused by the pathogen. </w:t>
      </w:r>
      <w:r w:rsidR="002000CD" w:rsidRPr="007B40ED">
        <w:rPr>
          <w:rFonts w:ascii="Gill Sans Light" w:hAnsi="Gill Sans Light" w:cs="Gill Sans Light" w:hint="cs"/>
        </w:rPr>
        <w:t>The outbreak at the local retirement complex is growing and the county morgue is running out of space to store the bodies.</w:t>
      </w:r>
    </w:p>
    <w:p w14:paraId="5DCE3816" w14:textId="4B4A85C6" w:rsidR="00DD6E44" w:rsidRPr="007B40ED" w:rsidRDefault="00DD6E44" w:rsidP="00BF2631">
      <w:pPr>
        <w:pStyle w:val="BodyText"/>
        <w:jc w:val="both"/>
        <w:rPr>
          <w:rFonts w:ascii="Gill Sans Light" w:hAnsi="Gill Sans Light" w:cs="Gill Sans Light"/>
        </w:rPr>
      </w:pPr>
    </w:p>
    <w:p w14:paraId="04FAD859" w14:textId="2769414A" w:rsidR="00DD6E44" w:rsidRPr="007B40ED" w:rsidRDefault="00DD6E44" w:rsidP="00BF2631">
      <w:pPr>
        <w:pStyle w:val="BodyText"/>
        <w:jc w:val="both"/>
        <w:rPr>
          <w:rFonts w:ascii="Gill Sans Light" w:hAnsi="Gill Sans Light" w:cs="Gill Sans Light"/>
        </w:rPr>
      </w:pPr>
      <w:r w:rsidRPr="007B40ED">
        <w:rPr>
          <w:rFonts w:ascii="Gill Sans Light" w:hAnsi="Gill Sans Light" w:cs="Gill Sans Light" w:hint="cs"/>
        </w:rPr>
        <w:t>The healthcare provider network was</w:t>
      </w:r>
      <w:r w:rsidR="002000CD" w:rsidRPr="007B40ED">
        <w:rPr>
          <w:rFonts w:ascii="Gill Sans Light" w:hAnsi="Gill Sans Light" w:cs="Gill Sans Light" w:hint="cs"/>
        </w:rPr>
        <w:t xml:space="preserve"> found to be in violation of HIPAA and</w:t>
      </w:r>
      <w:r w:rsidR="00B83418" w:rsidRPr="007B40ED">
        <w:rPr>
          <w:rFonts w:ascii="Gill Sans Light" w:hAnsi="Gill Sans Light" w:cs="Gill Sans Light" w:hint="cs"/>
        </w:rPr>
        <w:t xml:space="preserve"> was</w:t>
      </w:r>
      <w:r w:rsidR="002000CD" w:rsidRPr="007B40ED">
        <w:rPr>
          <w:rFonts w:ascii="Gill Sans Light" w:hAnsi="Gill Sans Light" w:cs="Gill Sans Light" w:hint="cs"/>
        </w:rPr>
        <w:t xml:space="preserve"> fined a substantial amount of money. The board has promised to implement new cybersecurity standards and training for all personnel with access to PHI. </w:t>
      </w:r>
    </w:p>
    <w:p w14:paraId="31A931D8" w14:textId="42E9FFEA" w:rsidR="002000CD" w:rsidRPr="007B40ED" w:rsidRDefault="002000CD" w:rsidP="00BF2631">
      <w:pPr>
        <w:pStyle w:val="BodyText"/>
        <w:jc w:val="both"/>
        <w:rPr>
          <w:rFonts w:ascii="Gill Sans Light" w:hAnsi="Gill Sans Light" w:cs="Gill Sans Light"/>
        </w:rPr>
      </w:pPr>
    </w:p>
    <w:p w14:paraId="260B82AF" w14:textId="5836C91A" w:rsidR="002000CD" w:rsidRPr="007B40ED" w:rsidRDefault="002000CD" w:rsidP="00BF2631">
      <w:pPr>
        <w:pStyle w:val="BodyText"/>
        <w:jc w:val="both"/>
        <w:rPr>
          <w:rFonts w:ascii="Gill Sans Light" w:hAnsi="Gill Sans Light" w:cs="Gill Sans Light"/>
        </w:rPr>
      </w:pPr>
      <w:r w:rsidRPr="007B40ED">
        <w:rPr>
          <w:rFonts w:ascii="Gill Sans Light" w:hAnsi="Gill Sans Light" w:cs="Gill Sans Light" w:hint="cs"/>
        </w:rPr>
        <w:t>Later this week, deviations in prevailing winds are predicted to bring tens of inches of rain to the region. Severe flooding is imminent. Regional residents living in flood plains have been advised to evacuate their homes immediately.</w:t>
      </w:r>
    </w:p>
    <w:p w14:paraId="1CFE4844" w14:textId="77777777" w:rsidR="00520DA9" w:rsidRPr="007B40ED" w:rsidRDefault="00520DA9" w:rsidP="00BF2631">
      <w:pPr>
        <w:pStyle w:val="BodyText"/>
        <w:rPr>
          <w:rFonts w:ascii="Gill Sans Light" w:hAnsi="Gill Sans Light" w:cs="Gill Sans Light"/>
        </w:rPr>
      </w:pPr>
    </w:p>
    <w:p w14:paraId="09FE5A3D" w14:textId="1F892182" w:rsidR="00520DA9" w:rsidRPr="007B40ED" w:rsidRDefault="00425EB4" w:rsidP="00BF2631">
      <w:pPr>
        <w:pStyle w:val="Heading3"/>
        <w:spacing w:before="0"/>
        <w:rPr>
          <w:rFonts w:cs="Gill Sans Light"/>
        </w:rPr>
      </w:pPr>
      <w:bookmarkStart w:id="63" w:name="_Toc70681631"/>
      <w:bookmarkStart w:id="64" w:name="_Toc130464801"/>
      <w:r w:rsidRPr="007B40ED">
        <w:rPr>
          <w:rFonts w:cs="Gill Sans Light" w:hint="cs"/>
        </w:rPr>
        <w:t xml:space="preserve">General </w:t>
      </w:r>
      <w:r w:rsidR="00520DA9" w:rsidRPr="007B40ED">
        <w:rPr>
          <w:rFonts w:cs="Gill Sans Light" w:hint="cs"/>
        </w:rPr>
        <w:t>Questions</w:t>
      </w:r>
      <w:bookmarkEnd w:id="63"/>
      <w:bookmarkEnd w:id="64"/>
    </w:p>
    <w:p w14:paraId="7017DEDA" w14:textId="3FAC2488" w:rsidR="00076BF3" w:rsidRPr="007B40ED" w:rsidRDefault="00076BF3" w:rsidP="00BF2631">
      <w:pPr>
        <w:pStyle w:val="BodyText"/>
        <w:numPr>
          <w:ilvl w:val="0"/>
          <w:numId w:val="13"/>
        </w:numPr>
        <w:rPr>
          <w:rFonts w:ascii="Gill Sans Light" w:hAnsi="Gill Sans Light" w:cs="Gill Sans Light"/>
        </w:rPr>
      </w:pPr>
      <w:r w:rsidRPr="007B40ED">
        <w:rPr>
          <w:rFonts w:ascii="Gill Sans Light" w:hAnsi="Gill Sans Light" w:cs="Gill Sans Light" w:hint="cs"/>
        </w:rPr>
        <w:t>How does is your organization get involve</w:t>
      </w:r>
      <w:r w:rsidR="00AA0158" w:rsidRPr="007B40ED">
        <w:rPr>
          <w:rFonts w:ascii="Gill Sans Light" w:hAnsi="Gill Sans Light" w:cs="Gill Sans Light" w:hint="cs"/>
        </w:rPr>
        <w:t>d</w:t>
      </w:r>
      <w:r w:rsidRPr="007B40ED">
        <w:rPr>
          <w:rFonts w:ascii="Gill Sans Light" w:hAnsi="Gill Sans Light" w:cs="Gill Sans Light" w:hint="cs"/>
        </w:rPr>
        <w:t xml:space="preserve"> with long-term disease or hazard mitigation efforts?</w:t>
      </w:r>
    </w:p>
    <w:p w14:paraId="4A025012" w14:textId="44F961EC" w:rsidR="00AA0158" w:rsidRPr="007B40ED" w:rsidRDefault="00AA0158" w:rsidP="00BF2631">
      <w:pPr>
        <w:pStyle w:val="BodyText"/>
        <w:numPr>
          <w:ilvl w:val="1"/>
          <w:numId w:val="13"/>
        </w:numPr>
        <w:rPr>
          <w:rFonts w:ascii="Gill Sans Light" w:hAnsi="Gill Sans Light" w:cs="Gill Sans Light"/>
        </w:rPr>
      </w:pPr>
      <w:r w:rsidRPr="007B40ED">
        <w:rPr>
          <w:rFonts w:ascii="Gill Sans Light" w:hAnsi="Gill Sans Light" w:cs="Gill Sans Light" w:hint="cs"/>
        </w:rPr>
        <w:lastRenderedPageBreak/>
        <w:t>What does recovery and return to normal operations look like for your organization?</w:t>
      </w:r>
    </w:p>
    <w:p w14:paraId="5ECD497D" w14:textId="10AFD91A" w:rsidR="00076BF3" w:rsidRPr="007B40ED" w:rsidRDefault="00076BF3" w:rsidP="00BF2631">
      <w:pPr>
        <w:pStyle w:val="BodyText"/>
        <w:numPr>
          <w:ilvl w:val="0"/>
          <w:numId w:val="13"/>
        </w:numPr>
        <w:rPr>
          <w:rFonts w:ascii="Gill Sans Light" w:hAnsi="Gill Sans Light" w:cs="Gill Sans Light"/>
        </w:rPr>
      </w:pPr>
      <w:r w:rsidRPr="007B40ED">
        <w:rPr>
          <w:rFonts w:ascii="Gill Sans Light" w:hAnsi="Gill Sans Light" w:cs="Gill Sans Light" w:hint="cs"/>
        </w:rPr>
        <w:t xml:space="preserve">How does your organization plan to mitigate potential fiscal and </w:t>
      </w:r>
      <w:r w:rsidR="00A10684" w:rsidRPr="007B40ED">
        <w:rPr>
          <w:rFonts w:ascii="Gill Sans Light" w:hAnsi="Gill Sans Light" w:cs="Gill Sans Light" w:hint="cs"/>
        </w:rPr>
        <w:t>legacy</w:t>
      </w:r>
      <w:r w:rsidRPr="007B40ED">
        <w:rPr>
          <w:rFonts w:ascii="Gill Sans Light" w:hAnsi="Gill Sans Light" w:cs="Gill Sans Light" w:hint="cs"/>
        </w:rPr>
        <w:t xml:space="preserve"> consequences from a cybersecurity incident?</w:t>
      </w:r>
    </w:p>
    <w:p w14:paraId="04892E7C" w14:textId="6B7D2DF0" w:rsidR="00076BF3" w:rsidRPr="007B40ED" w:rsidRDefault="00076BF3" w:rsidP="00BF2631">
      <w:pPr>
        <w:pStyle w:val="BodyText"/>
        <w:numPr>
          <w:ilvl w:val="0"/>
          <w:numId w:val="13"/>
        </w:numPr>
        <w:rPr>
          <w:rFonts w:ascii="Gill Sans Light" w:hAnsi="Gill Sans Light" w:cs="Gill Sans Light"/>
        </w:rPr>
      </w:pPr>
      <w:r w:rsidRPr="007B40ED">
        <w:rPr>
          <w:rFonts w:ascii="Gill Sans Light" w:hAnsi="Gill Sans Light" w:cs="Gill Sans Light" w:hint="cs"/>
        </w:rPr>
        <w:t xml:space="preserve">Can you describe past cyber incidents that </w:t>
      </w:r>
      <w:r w:rsidR="004D1040" w:rsidRPr="007B40ED">
        <w:rPr>
          <w:rFonts w:ascii="Gill Sans Light" w:hAnsi="Gill Sans Light" w:cs="Gill Sans Light" w:hint="cs"/>
        </w:rPr>
        <w:t>affected</w:t>
      </w:r>
      <w:r w:rsidR="00A10684" w:rsidRPr="007B40ED">
        <w:rPr>
          <w:rFonts w:ascii="Gill Sans Light" w:hAnsi="Gill Sans Light" w:cs="Gill Sans Light" w:hint="cs"/>
        </w:rPr>
        <w:t xml:space="preserve"> </w:t>
      </w:r>
      <w:r w:rsidRPr="007B40ED">
        <w:rPr>
          <w:rFonts w:ascii="Gill Sans Light" w:hAnsi="Gill Sans Light" w:cs="Gill Sans Light" w:hint="cs"/>
        </w:rPr>
        <w:t>d your organization or its part</w:t>
      </w:r>
      <w:r w:rsidR="00B758D0" w:rsidRPr="007B40ED">
        <w:rPr>
          <w:rFonts w:ascii="Gill Sans Light" w:hAnsi="Gill Sans Light" w:cs="Gill Sans Light" w:hint="cs"/>
        </w:rPr>
        <w:t>n</w:t>
      </w:r>
      <w:r w:rsidRPr="007B40ED">
        <w:rPr>
          <w:rFonts w:ascii="Gill Sans Light" w:hAnsi="Gill Sans Light" w:cs="Gill Sans Light" w:hint="cs"/>
        </w:rPr>
        <w:t>ers?</w:t>
      </w:r>
    </w:p>
    <w:p w14:paraId="1DC8F802" w14:textId="77777777" w:rsidR="00076BF3" w:rsidRPr="007B40ED" w:rsidRDefault="00076BF3" w:rsidP="00BF2631">
      <w:pPr>
        <w:pStyle w:val="BodyText"/>
        <w:numPr>
          <w:ilvl w:val="0"/>
          <w:numId w:val="13"/>
        </w:numPr>
        <w:rPr>
          <w:rFonts w:ascii="Gill Sans Light" w:hAnsi="Gill Sans Light" w:cs="Gill Sans Light"/>
        </w:rPr>
      </w:pPr>
      <w:r w:rsidRPr="007B40ED">
        <w:rPr>
          <w:rFonts w:ascii="Gill Sans Light" w:hAnsi="Gill Sans Light" w:cs="Gill Sans Light" w:hint="cs"/>
        </w:rPr>
        <w:t>Can you describe the process by which your organization becomes aware of sector threats and vulnerabilities (more specifically, as they relate to cyber)?</w:t>
      </w:r>
    </w:p>
    <w:p w14:paraId="41DF179A" w14:textId="0AE9508D" w:rsidR="00076BF3" w:rsidRPr="007B40ED" w:rsidRDefault="00076BF3" w:rsidP="00BF2631">
      <w:pPr>
        <w:pStyle w:val="BodyText"/>
        <w:numPr>
          <w:ilvl w:val="0"/>
          <w:numId w:val="13"/>
        </w:numPr>
        <w:rPr>
          <w:rFonts w:ascii="Gill Sans Light" w:hAnsi="Gill Sans Light" w:cs="Gill Sans Light"/>
        </w:rPr>
      </w:pPr>
      <w:r w:rsidRPr="007B40ED">
        <w:rPr>
          <w:rFonts w:ascii="Gill Sans Light" w:hAnsi="Gill Sans Light" w:cs="Gill Sans Light" w:hint="cs"/>
        </w:rPr>
        <w:t>Can you describe any hazardous weather emerg</w:t>
      </w:r>
      <w:r w:rsidR="00A10684" w:rsidRPr="007B40ED">
        <w:rPr>
          <w:rFonts w:ascii="Gill Sans Light" w:hAnsi="Gill Sans Light" w:cs="Gill Sans Light" w:hint="cs"/>
        </w:rPr>
        <w:t>e</w:t>
      </w:r>
      <w:r w:rsidRPr="007B40ED">
        <w:rPr>
          <w:rFonts w:ascii="Gill Sans Light" w:hAnsi="Gill Sans Light" w:cs="Gill Sans Light" w:hint="cs"/>
        </w:rPr>
        <w:t>ncy preparedness activities your o</w:t>
      </w:r>
      <w:r w:rsidR="0010683E" w:rsidRPr="007B40ED">
        <w:rPr>
          <w:rFonts w:ascii="Gill Sans Light" w:hAnsi="Gill Sans Light" w:cs="Gill Sans Light" w:hint="cs"/>
        </w:rPr>
        <w:t>r</w:t>
      </w:r>
      <w:r w:rsidRPr="007B40ED">
        <w:rPr>
          <w:rFonts w:ascii="Gill Sans Light" w:hAnsi="Gill Sans Light" w:cs="Gill Sans Light" w:hint="cs"/>
        </w:rPr>
        <w:t>ganization has participated in?</w:t>
      </w:r>
    </w:p>
    <w:p w14:paraId="4908CB9F" w14:textId="40B31CF2" w:rsidR="00250010" w:rsidRPr="007B40ED" w:rsidRDefault="00250010" w:rsidP="00BF2631">
      <w:pPr>
        <w:pStyle w:val="BodyText"/>
        <w:numPr>
          <w:ilvl w:val="0"/>
          <w:numId w:val="13"/>
        </w:numPr>
        <w:rPr>
          <w:rFonts w:ascii="Gill Sans Light" w:hAnsi="Gill Sans Light" w:cs="Gill Sans Light"/>
        </w:rPr>
      </w:pPr>
      <w:r w:rsidRPr="007B40ED">
        <w:rPr>
          <w:rFonts w:ascii="Gill Sans Light" w:hAnsi="Gill Sans Light" w:cs="Gill Sans Light" w:hint="cs"/>
        </w:rPr>
        <w:t>How would your organization prepare for a disaster such as widespread severe flooding?</w:t>
      </w:r>
    </w:p>
    <w:p w14:paraId="7DD89360" w14:textId="01DAFC2C" w:rsidR="00520DA9" w:rsidRPr="007B40ED" w:rsidRDefault="00076BF3" w:rsidP="00BF2631">
      <w:pPr>
        <w:pStyle w:val="BodyText"/>
        <w:numPr>
          <w:ilvl w:val="0"/>
          <w:numId w:val="13"/>
        </w:numPr>
        <w:rPr>
          <w:rFonts w:ascii="Gill Sans Light" w:hAnsi="Gill Sans Light" w:cs="Gill Sans Light"/>
        </w:rPr>
      </w:pPr>
      <w:r w:rsidRPr="007B40ED">
        <w:rPr>
          <w:rFonts w:ascii="Gill Sans Light" w:hAnsi="Gill Sans Light" w:cs="Gill Sans Light" w:hint="cs"/>
        </w:rPr>
        <w:t xml:space="preserve">What utilities are essential to your </w:t>
      </w:r>
      <w:r w:rsidR="0010683E" w:rsidRPr="007B40ED">
        <w:rPr>
          <w:rFonts w:ascii="Gill Sans Light" w:hAnsi="Gill Sans Light" w:cs="Gill Sans Light" w:hint="cs"/>
        </w:rPr>
        <w:t>organization’s</w:t>
      </w:r>
      <w:r w:rsidRPr="007B40ED">
        <w:rPr>
          <w:rFonts w:ascii="Gill Sans Light" w:hAnsi="Gill Sans Light" w:cs="Gill Sans Light" w:hint="cs"/>
        </w:rPr>
        <w:t xml:space="preserve"> operation?</w:t>
      </w:r>
    </w:p>
    <w:p w14:paraId="3E6941BD" w14:textId="00C58ACD" w:rsidR="00A10684" w:rsidRPr="007B40ED" w:rsidRDefault="00A10684" w:rsidP="00BF2631">
      <w:pPr>
        <w:pStyle w:val="BodyText"/>
        <w:numPr>
          <w:ilvl w:val="1"/>
          <w:numId w:val="13"/>
        </w:numPr>
        <w:rPr>
          <w:rFonts w:ascii="Gill Sans Light" w:hAnsi="Gill Sans Light" w:cs="Gill Sans Light"/>
        </w:rPr>
      </w:pPr>
      <w:r w:rsidRPr="007B40ED">
        <w:rPr>
          <w:rFonts w:ascii="Gill Sans Light" w:hAnsi="Gill Sans Light" w:cs="Gill Sans Light" w:hint="cs"/>
        </w:rPr>
        <w:t xml:space="preserve">Are you familiar with the HPH sector lifelines defined in the </w:t>
      </w:r>
      <w:r w:rsidR="004D1040" w:rsidRPr="007B40ED">
        <w:rPr>
          <w:rFonts w:ascii="Gill Sans Light" w:hAnsi="Gill Sans Light" w:cs="Gill Sans Light" w:hint="cs"/>
        </w:rPr>
        <w:t>affected</w:t>
      </w:r>
      <w:r w:rsidR="00DA6A6C" w:rsidRPr="007B40ED">
        <w:rPr>
          <w:rFonts w:ascii="Gill Sans Light" w:hAnsi="Gill Sans Light" w:cs="Gill Sans Light" w:hint="cs"/>
        </w:rPr>
        <w:t xml:space="preserve"> Sector Specific Plan?</w:t>
      </w:r>
      <w:r w:rsidR="00B83418" w:rsidRPr="007B40ED">
        <w:rPr>
          <w:rFonts w:ascii="Gill Sans Light" w:hAnsi="Gill Sans Light" w:cs="Gill Sans Light" w:hint="cs"/>
        </w:rPr>
        <w:t xml:space="preserve"> </w:t>
      </w:r>
    </w:p>
    <w:p w14:paraId="789AB312" w14:textId="77777777" w:rsidR="00520DA9" w:rsidRPr="007B40ED" w:rsidRDefault="00520DA9" w:rsidP="00BF2631">
      <w:pPr>
        <w:pStyle w:val="BodyText"/>
        <w:rPr>
          <w:rFonts w:ascii="Gill Sans Light" w:hAnsi="Gill Sans Light" w:cs="Gill Sans Light"/>
        </w:rPr>
      </w:pPr>
    </w:p>
    <w:p w14:paraId="61D4BAA4" w14:textId="4D249A8D" w:rsidR="00520DA9" w:rsidRPr="007B40ED" w:rsidRDefault="00520DA9" w:rsidP="00BF2631">
      <w:pPr>
        <w:pStyle w:val="Heading3"/>
        <w:spacing w:before="0"/>
        <w:rPr>
          <w:rFonts w:cs="Gill Sans Light"/>
        </w:rPr>
      </w:pPr>
      <w:bookmarkStart w:id="65" w:name="_Toc70681632"/>
      <w:bookmarkStart w:id="66" w:name="_Toc130464802"/>
      <w:r w:rsidRPr="007B40ED">
        <w:rPr>
          <w:rFonts w:cs="Gill Sans Light" w:hint="cs"/>
        </w:rPr>
        <w:t>Sub-Sector Specific Questions</w:t>
      </w:r>
      <w:bookmarkEnd w:id="65"/>
      <w:bookmarkEnd w:id="66"/>
    </w:p>
    <w:p w14:paraId="1049EEF0" w14:textId="77777777" w:rsidR="00425EB4" w:rsidRPr="007B40ED" w:rsidRDefault="00425EB4" w:rsidP="00BF2631">
      <w:pPr>
        <w:rPr>
          <w:rFonts w:cs="Gill Sans Light"/>
          <w:lang w:val="en-US"/>
        </w:rPr>
      </w:pPr>
    </w:p>
    <w:tbl>
      <w:tblPr>
        <w:tblStyle w:val="TableGrid"/>
        <w:tblW w:w="0" w:type="auto"/>
        <w:tblInd w:w="-11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59"/>
        <w:gridCol w:w="6314"/>
      </w:tblGrid>
      <w:tr w:rsidR="00520DA9" w:rsidRPr="007B40ED" w14:paraId="05E578A4" w14:textId="77777777" w:rsidTr="00425EB4">
        <w:trPr>
          <w:trHeight w:val="1548"/>
        </w:trPr>
        <w:tc>
          <w:tcPr>
            <w:tcW w:w="3235" w:type="dxa"/>
          </w:tcPr>
          <w:p w14:paraId="3908FE38" w14:textId="77777777" w:rsidR="00520DA9" w:rsidRPr="007B40ED" w:rsidRDefault="00520DA9" w:rsidP="00BF2631">
            <w:pPr>
              <w:pStyle w:val="BodyText"/>
              <w:rPr>
                <w:rFonts w:ascii="Gill Sans Light" w:hAnsi="Gill Sans Light" w:cs="Gill Sans Light"/>
              </w:rPr>
            </w:pPr>
            <w:r w:rsidRPr="007B40ED">
              <w:rPr>
                <w:rFonts w:ascii="Gill Sans Light" w:hAnsi="Gill Sans Light" w:cs="Gill Sans Light" w:hint="cs"/>
              </w:rPr>
              <w:t>Direct Patient Healthcare</w:t>
            </w:r>
          </w:p>
        </w:tc>
        <w:tc>
          <w:tcPr>
            <w:tcW w:w="6515" w:type="dxa"/>
          </w:tcPr>
          <w:p w14:paraId="208C122A" w14:textId="4828FA98" w:rsidR="00672E2D" w:rsidRPr="007B40ED" w:rsidRDefault="00B83418"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 xml:space="preserve">How has </w:t>
            </w:r>
            <w:r w:rsidR="00494294" w:rsidRPr="007B40ED">
              <w:rPr>
                <w:rFonts w:ascii="Gill Sans Light" w:hAnsi="Gill Sans Light" w:cs="Gill Sans Light" w:hint="cs"/>
                <w:sz w:val="24"/>
                <w:szCs w:val="24"/>
              </w:rPr>
              <w:t xml:space="preserve">the physical infrastructure of your </w:t>
            </w:r>
            <w:r w:rsidR="004D1040" w:rsidRPr="007B40ED">
              <w:rPr>
                <w:rFonts w:ascii="Gill Sans Light" w:hAnsi="Gill Sans Light" w:cs="Gill Sans Light" w:hint="cs"/>
                <w:sz w:val="24"/>
                <w:szCs w:val="24"/>
              </w:rPr>
              <w:t>organization’s</w:t>
            </w:r>
            <w:r w:rsidR="00672E2D" w:rsidRPr="007B40ED">
              <w:rPr>
                <w:rFonts w:ascii="Gill Sans Light" w:hAnsi="Gill Sans Light" w:cs="Gill Sans Light" w:hint="cs"/>
                <w:sz w:val="24"/>
                <w:szCs w:val="24"/>
              </w:rPr>
              <w:t xml:space="preserve"> </w:t>
            </w:r>
            <w:r w:rsidR="00494294" w:rsidRPr="007B40ED">
              <w:rPr>
                <w:rFonts w:ascii="Gill Sans Light" w:hAnsi="Gill Sans Light" w:cs="Gill Sans Light" w:hint="cs"/>
                <w:sz w:val="24"/>
                <w:szCs w:val="24"/>
              </w:rPr>
              <w:t>facilit</w:t>
            </w:r>
            <w:r w:rsidR="00672E2D" w:rsidRPr="007B40ED">
              <w:rPr>
                <w:rFonts w:ascii="Gill Sans Light" w:hAnsi="Gill Sans Light" w:cs="Gill Sans Light" w:hint="cs"/>
                <w:sz w:val="24"/>
                <w:szCs w:val="24"/>
              </w:rPr>
              <w:t>ies</w:t>
            </w:r>
            <w:r w:rsidR="00494294" w:rsidRPr="007B40ED">
              <w:rPr>
                <w:rFonts w:ascii="Gill Sans Light" w:hAnsi="Gill Sans Light" w:cs="Gill Sans Light" w:hint="cs"/>
                <w:sz w:val="24"/>
                <w:szCs w:val="24"/>
              </w:rPr>
              <w:t xml:space="preserve"> been hardened against</w:t>
            </w:r>
            <w:r w:rsidR="00672E2D" w:rsidRPr="007B40ED">
              <w:rPr>
                <w:rFonts w:ascii="Gill Sans Light" w:hAnsi="Gill Sans Light" w:cs="Gill Sans Light" w:hint="cs"/>
                <w:sz w:val="24"/>
                <w:szCs w:val="24"/>
              </w:rPr>
              <w:t xml:space="preserve"> the effects of extreme weather.</w:t>
            </w:r>
          </w:p>
          <w:p w14:paraId="290D7F9D" w14:textId="7989F280" w:rsidR="00672E2D" w:rsidRPr="007B40ED" w:rsidRDefault="00832C9E"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What is the process for cybersecurity improvement at your organization?</w:t>
            </w:r>
          </w:p>
        </w:tc>
      </w:tr>
      <w:tr w:rsidR="00520DA9" w:rsidRPr="007B40ED" w14:paraId="0598D090" w14:textId="77777777" w:rsidTr="00425EB4">
        <w:trPr>
          <w:trHeight w:val="1287"/>
        </w:trPr>
        <w:tc>
          <w:tcPr>
            <w:tcW w:w="3235" w:type="dxa"/>
          </w:tcPr>
          <w:p w14:paraId="4F51CD72" w14:textId="77777777" w:rsidR="00520DA9" w:rsidRPr="007B40ED" w:rsidRDefault="00520DA9" w:rsidP="00BF2631">
            <w:pPr>
              <w:pStyle w:val="BodyText"/>
              <w:rPr>
                <w:rFonts w:ascii="Gill Sans Light" w:hAnsi="Gill Sans Light" w:cs="Gill Sans Light"/>
              </w:rPr>
            </w:pPr>
            <w:r w:rsidRPr="007B40ED">
              <w:rPr>
                <w:rFonts w:ascii="Gill Sans Light" w:hAnsi="Gill Sans Light" w:cs="Gill Sans Light" w:hint="cs"/>
              </w:rPr>
              <w:t>Public Health Agency</w:t>
            </w:r>
          </w:p>
        </w:tc>
        <w:tc>
          <w:tcPr>
            <w:tcW w:w="6515" w:type="dxa"/>
          </w:tcPr>
          <w:p w14:paraId="736A2798" w14:textId="668353EC" w:rsidR="00250010" w:rsidRPr="007B40ED" w:rsidRDefault="00250010"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Can you describe the climate preparedness portfolio of activities for your organization?</w:t>
            </w:r>
          </w:p>
          <w:p w14:paraId="10436C27" w14:textId="1D8CC775" w:rsidR="00250010" w:rsidRPr="007B40ED" w:rsidRDefault="00250010"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 xml:space="preserve">What are some of the climate-borne health concerns </w:t>
            </w:r>
            <w:r w:rsidR="004D1040" w:rsidRPr="007B40ED">
              <w:rPr>
                <w:rFonts w:ascii="Gill Sans Light" w:hAnsi="Gill Sans Light" w:cs="Gill Sans Light" w:hint="cs"/>
                <w:sz w:val="24"/>
                <w:szCs w:val="24"/>
              </w:rPr>
              <w:t>you</w:t>
            </w:r>
            <w:r w:rsidRPr="007B40ED">
              <w:rPr>
                <w:rFonts w:ascii="Gill Sans Light" w:hAnsi="Gill Sans Light" w:cs="Gill Sans Light" w:hint="cs"/>
                <w:sz w:val="24"/>
                <w:szCs w:val="24"/>
              </w:rPr>
              <w:t xml:space="preserve"> are seeing start to grow in your region?</w:t>
            </w:r>
          </w:p>
        </w:tc>
      </w:tr>
      <w:tr w:rsidR="00520DA9" w:rsidRPr="007B40ED" w14:paraId="1F9A51F4" w14:textId="77777777" w:rsidTr="00425EB4">
        <w:trPr>
          <w:trHeight w:val="1251"/>
        </w:trPr>
        <w:tc>
          <w:tcPr>
            <w:tcW w:w="3235" w:type="dxa"/>
          </w:tcPr>
          <w:p w14:paraId="5285E739" w14:textId="77777777" w:rsidR="00520DA9" w:rsidRPr="007B40ED" w:rsidRDefault="00520DA9" w:rsidP="00BF2631">
            <w:pPr>
              <w:pStyle w:val="BodyText"/>
              <w:rPr>
                <w:rFonts w:ascii="Gill Sans Light" w:hAnsi="Gill Sans Light" w:cs="Gill Sans Light"/>
              </w:rPr>
            </w:pPr>
            <w:r w:rsidRPr="007B40ED">
              <w:rPr>
                <w:rFonts w:ascii="Gill Sans Light" w:hAnsi="Gill Sans Light" w:cs="Gill Sans Light" w:hint="cs"/>
              </w:rPr>
              <w:t>Healthcare Educational Facility</w:t>
            </w:r>
          </w:p>
        </w:tc>
        <w:tc>
          <w:tcPr>
            <w:tcW w:w="6515" w:type="dxa"/>
          </w:tcPr>
          <w:p w14:paraId="76045769" w14:textId="729B9CAD" w:rsidR="00520DA9" w:rsidRPr="007B40ED" w:rsidRDefault="00250010"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 xml:space="preserve">To what level are interdisciplinary topics such as climate resiliency, the national response framework, and the incident command structure covered in your </w:t>
            </w:r>
            <w:r w:rsidR="004D1040" w:rsidRPr="007B40ED">
              <w:rPr>
                <w:rFonts w:ascii="Gill Sans Light" w:hAnsi="Gill Sans Light" w:cs="Gill Sans Light" w:hint="cs"/>
                <w:sz w:val="24"/>
                <w:szCs w:val="24"/>
              </w:rPr>
              <w:t>organization’s</w:t>
            </w:r>
            <w:r w:rsidRPr="007B40ED">
              <w:rPr>
                <w:rFonts w:ascii="Gill Sans Light" w:hAnsi="Gill Sans Light" w:cs="Gill Sans Light" w:hint="cs"/>
                <w:sz w:val="24"/>
                <w:szCs w:val="24"/>
              </w:rPr>
              <w:t xml:space="preserve"> curriculum?</w:t>
            </w:r>
          </w:p>
        </w:tc>
      </w:tr>
      <w:tr w:rsidR="00520DA9" w:rsidRPr="007B40ED" w14:paraId="339953C8" w14:textId="77777777" w:rsidTr="00425EB4">
        <w:trPr>
          <w:trHeight w:val="1611"/>
        </w:trPr>
        <w:tc>
          <w:tcPr>
            <w:tcW w:w="3235" w:type="dxa"/>
          </w:tcPr>
          <w:p w14:paraId="7E46CC63" w14:textId="77777777" w:rsidR="00520DA9" w:rsidRPr="007B40ED" w:rsidRDefault="00520DA9" w:rsidP="00BF2631">
            <w:pPr>
              <w:pStyle w:val="BodyText"/>
              <w:rPr>
                <w:rFonts w:ascii="Gill Sans Light" w:hAnsi="Gill Sans Light" w:cs="Gill Sans Light"/>
              </w:rPr>
            </w:pPr>
            <w:r w:rsidRPr="007B40ED">
              <w:rPr>
                <w:rFonts w:ascii="Gill Sans Light" w:hAnsi="Gill Sans Light" w:cs="Gill Sans Light" w:hint="cs"/>
              </w:rPr>
              <w:t>Health Supporting Facility</w:t>
            </w:r>
          </w:p>
        </w:tc>
        <w:tc>
          <w:tcPr>
            <w:tcW w:w="6515" w:type="dxa"/>
          </w:tcPr>
          <w:p w14:paraId="442114DA" w14:textId="1D134815" w:rsidR="00250010" w:rsidRPr="007B40ED" w:rsidRDefault="00250010"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 xml:space="preserve">How are requests for emergency supplies, research data, or other </w:t>
            </w:r>
            <w:r w:rsidR="004D1040" w:rsidRPr="007B40ED">
              <w:rPr>
                <w:rFonts w:ascii="Gill Sans Light" w:hAnsi="Gill Sans Light" w:cs="Gill Sans Light" w:hint="cs"/>
                <w:sz w:val="24"/>
                <w:szCs w:val="24"/>
              </w:rPr>
              <w:t>services</w:t>
            </w:r>
            <w:r w:rsidRPr="007B40ED">
              <w:rPr>
                <w:rFonts w:ascii="Gill Sans Light" w:hAnsi="Gill Sans Light" w:cs="Gill Sans Light" w:hint="cs"/>
                <w:sz w:val="24"/>
                <w:szCs w:val="24"/>
              </w:rPr>
              <w:t xml:space="preserve"> received and fulfilled when a region is experiencing </w:t>
            </w:r>
            <w:r w:rsidR="004D1040" w:rsidRPr="007B40ED">
              <w:rPr>
                <w:rFonts w:ascii="Gill Sans Light" w:hAnsi="Gill Sans Light" w:cs="Gill Sans Light" w:hint="cs"/>
                <w:sz w:val="24"/>
                <w:szCs w:val="24"/>
              </w:rPr>
              <w:t>a widespread</w:t>
            </w:r>
            <w:r w:rsidRPr="007B40ED">
              <w:rPr>
                <w:rFonts w:ascii="Gill Sans Light" w:hAnsi="Gill Sans Light" w:cs="Gill Sans Light" w:hint="cs"/>
                <w:sz w:val="24"/>
                <w:szCs w:val="24"/>
              </w:rPr>
              <w:t xml:space="preserve">, severe natural </w:t>
            </w:r>
            <w:r w:rsidR="004D1040" w:rsidRPr="007B40ED">
              <w:rPr>
                <w:rFonts w:ascii="Gill Sans Light" w:hAnsi="Gill Sans Light" w:cs="Gill Sans Light" w:hint="cs"/>
                <w:sz w:val="24"/>
                <w:szCs w:val="24"/>
              </w:rPr>
              <w:t>disaster</w:t>
            </w:r>
            <w:r w:rsidRPr="007B40ED">
              <w:rPr>
                <w:rFonts w:ascii="Gill Sans Light" w:hAnsi="Gill Sans Light" w:cs="Gill Sans Light" w:hint="cs"/>
                <w:sz w:val="24"/>
                <w:szCs w:val="24"/>
              </w:rPr>
              <w:t>?</w:t>
            </w:r>
          </w:p>
          <w:p w14:paraId="7D1BEE7E" w14:textId="4D45ACEA" w:rsidR="00520DA9" w:rsidRPr="007B40ED" w:rsidRDefault="00250010"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How does your organization track the movement of temporary aid sites and field hospitals during a disaster?</w:t>
            </w:r>
          </w:p>
        </w:tc>
      </w:tr>
      <w:tr w:rsidR="00520DA9" w:rsidRPr="007B40ED" w14:paraId="158A2206" w14:textId="77777777" w:rsidTr="00425EB4">
        <w:trPr>
          <w:trHeight w:val="1251"/>
        </w:trPr>
        <w:tc>
          <w:tcPr>
            <w:tcW w:w="3235" w:type="dxa"/>
          </w:tcPr>
          <w:p w14:paraId="1C2FEAD0" w14:textId="77777777" w:rsidR="00520DA9" w:rsidRPr="007B40ED" w:rsidRDefault="00520DA9" w:rsidP="00BF2631">
            <w:pPr>
              <w:pStyle w:val="BodyText"/>
              <w:rPr>
                <w:rFonts w:ascii="Gill Sans Light" w:hAnsi="Gill Sans Light" w:cs="Gill Sans Light"/>
              </w:rPr>
            </w:pPr>
            <w:r w:rsidRPr="007B40ED">
              <w:rPr>
                <w:rFonts w:ascii="Gill Sans Light" w:hAnsi="Gill Sans Light" w:cs="Gill Sans Light" w:hint="cs"/>
              </w:rPr>
              <w:t>Fatality/Mortuary Facility</w:t>
            </w:r>
          </w:p>
        </w:tc>
        <w:tc>
          <w:tcPr>
            <w:tcW w:w="6515" w:type="dxa"/>
          </w:tcPr>
          <w:p w14:paraId="39D5F94B" w14:textId="0C686598" w:rsidR="00B83418" w:rsidRPr="007B40ED" w:rsidRDefault="00B83418"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Has your organization developed overflow</w:t>
            </w:r>
            <w:r w:rsidR="00C36C48" w:rsidRPr="007B40ED">
              <w:rPr>
                <w:rFonts w:ascii="Gill Sans Light" w:hAnsi="Gill Sans Light" w:cs="Gill Sans Light" w:hint="cs"/>
                <w:sz w:val="24"/>
                <w:szCs w:val="24"/>
              </w:rPr>
              <w:t xml:space="preserve"> mitigation</w:t>
            </w:r>
            <w:r w:rsidRPr="007B40ED">
              <w:rPr>
                <w:rFonts w:ascii="Gill Sans Light" w:hAnsi="Gill Sans Light" w:cs="Gill Sans Light" w:hint="cs"/>
                <w:sz w:val="24"/>
                <w:szCs w:val="24"/>
              </w:rPr>
              <w:t xml:space="preserve"> strategies?</w:t>
            </w:r>
          </w:p>
          <w:p w14:paraId="754FE827" w14:textId="36B64564" w:rsidR="00B83418" w:rsidRPr="007B40ED" w:rsidRDefault="00B83418"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Are there any existing regulations for body storage that your organization must abide by?</w:t>
            </w:r>
          </w:p>
        </w:tc>
      </w:tr>
      <w:tr w:rsidR="00520DA9" w:rsidRPr="007B40ED" w14:paraId="044C63D0" w14:textId="77777777" w:rsidTr="00425EB4">
        <w:tc>
          <w:tcPr>
            <w:tcW w:w="3235" w:type="dxa"/>
          </w:tcPr>
          <w:p w14:paraId="6F47EB69" w14:textId="77777777" w:rsidR="00520DA9" w:rsidRPr="007B40ED" w:rsidRDefault="00520DA9" w:rsidP="00BF2631">
            <w:pPr>
              <w:pStyle w:val="BodyText"/>
              <w:rPr>
                <w:rFonts w:ascii="Gill Sans Light" w:hAnsi="Gill Sans Light" w:cs="Gill Sans Light"/>
              </w:rPr>
            </w:pPr>
            <w:r w:rsidRPr="007B40ED">
              <w:rPr>
                <w:rFonts w:ascii="Gill Sans Light" w:hAnsi="Gill Sans Light" w:cs="Gill Sans Light" w:hint="cs"/>
              </w:rPr>
              <w:t>Regulatory, Oversight, or Industry Organization</w:t>
            </w:r>
          </w:p>
        </w:tc>
        <w:tc>
          <w:tcPr>
            <w:tcW w:w="6515" w:type="dxa"/>
          </w:tcPr>
          <w:p w14:paraId="351F13EE" w14:textId="1D219808" w:rsidR="00520DA9" w:rsidRPr="007B40ED" w:rsidRDefault="00FC190E" w:rsidP="00BF2631">
            <w:pPr>
              <w:pStyle w:val="BodyText"/>
              <w:numPr>
                <w:ilvl w:val="0"/>
                <w:numId w:val="49"/>
              </w:numPr>
              <w:rPr>
                <w:rFonts w:ascii="Gill Sans Light" w:hAnsi="Gill Sans Light" w:cs="Gill Sans Light"/>
                <w:sz w:val="24"/>
                <w:szCs w:val="24"/>
              </w:rPr>
            </w:pPr>
            <w:r w:rsidRPr="007B40ED">
              <w:rPr>
                <w:rFonts w:ascii="Gill Sans Light" w:hAnsi="Gill Sans Light" w:cs="Gill Sans Light" w:hint="cs"/>
                <w:sz w:val="24"/>
                <w:szCs w:val="24"/>
              </w:rPr>
              <w:t>How does your organization ensure changes to cybersecurity regulations for the sector are socialized?</w:t>
            </w:r>
          </w:p>
        </w:tc>
      </w:tr>
    </w:tbl>
    <w:p w14:paraId="1E6E845A" w14:textId="77777777" w:rsidR="0087272F" w:rsidRPr="007B40ED" w:rsidRDefault="0087272F" w:rsidP="00BF2631">
      <w:pPr>
        <w:rPr>
          <w:rFonts w:cs="Gill Sans Light"/>
        </w:rPr>
        <w:sectPr w:rsidR="0087272F" w:rsidRPr="007B40ED" w:rsidSect="0035088C">
          <w:headerReference w:type="default" r:id="rId13"/>
          <w:pgSz w:w="12240" w:h="15840"/>
          <w:pgMar w:top="1440" w:right="1440" w:bottom="1440" w:left="1440" w:header="728" w:footer="1065" w:gutter="0"/>
          <w:pgNumType w:start="4"/>
          <w:cols w:space="720"/>
        </w:sectPr>
      </w:pPr>
    </w:p>
    <w:p w14:paraId="5F64C694" w14:textId="1B1E4648" w:rsidR="001D2DB2" w:rsidRPr="007B40ED" w:rsidRDefault="001D2DB2" w:rsidP="00BF2631">
      <w:pPr>
        <w:pStyle w:val="Heading2"/>
        <w:spacing w:before="0"/>
      </w:pPr>
      <w:bookmarkStart w:id="67" w:name="_Toc70681633"/>
      <w:bookmarkStart w:id="68" w:name="_Toc130464803"/>
      <w:r w:rsidRPr="007B40ED">
        <w:rPr>
          <w:rFonts w:hint="cs"/>
        </w:rPr>
        <w:lastRenderedPageBreak/>
        <w:t>Hot Wash</w:t>
      </w:r>
      <w:bookmarkEnd w:id="67"/>
      <w:bookmarkEnd w:id="68"/>
    </w:p>
    <w:p w14:paraId="737AF8AB" w14:textId="683B86DC" w:rsidR="004F7B44" w:rsidRPr="007B40ED" w:rsidRDefault="004F7B44" w:rsidP="00BF2631">
      <w:pPr>
        <w:pStyle w:val="BodyText"/>
        <w:jc w:val="both"/>
        <w:rPr>
          <w:rFonts w:ascii="Gill Sans Light" w:hAnsi="Gill Sans Light" w:cs="Gill Sans Light"/>
        </w:rPr>
      </w:pPr>
      <w:r w:rsidRPr="007B40ED">
        <w:rPr>
          <w:rFonts w:ascii="Gill Sans Light" w:hAnsi="Gill Sans Light" w:cs="Gill Sans Light" w:hint="cs"/>
        </w:rPr>
        <w:t>Once the discussion is concluded, it m</w:t>
      </w:r>
      <w:r w:rsidR="0083508A" w:rsidRPr="007B40ED">
        <w:rPr>
          <w:rFonts w:ascii="Gill Sans Light" w:hAnsi="Gill Sans Light" w:cs="Gill Sans Light" w:hint="cs"/>
        </w:rPr>
        <w:t xml:space="preserve">ight </w:t>
      </w:r>
      <w:r w:rsidRPr="007B40ED">
        <w:rPr>
          <w:rFonts w:ascii="Gill Sans Light" w:hAnsi="Gill Sans Light" w:cs="Gill Sans Light" w:hint="cs"/>
        </w:rPr>
        <w:t>be beneficial to conduct a brief Hot Wash.</w:t>
      </w:r>
      <w:r w:rsidR="0083508A" w:rsidRPr="007B40ED">
        <w:rPr>
          <w:rFonts w:ascii="Gill Sans Light" w:hAnsi="Gill Sans Light" w:cs="Gill Sans Light" w:hint="cs"/>
        </w:rPr>
        <w:t xml:space="preserve"> The Hot Wash</w:t>
      </w:r>
      <w:r w:rsidRPr="007B40ED">
        <w:rPr>
          <w:rFonts w:ascii="Gill Sans Light" w:hAnsi="Gill Sans Light" w:cs="Gill Sans Light" w:hint="cs"/>
        </w:rPr>
        <w:t xml:space="preserve"> provides an opportunity to summarize the discussion strengths and areas for improvement immediately following the conduct. The facilitator leads the Hot Wash and ensures the discussion remains constructive using information captured during the discussion.</w:t>
      </w:r>
      <w:r w:rsidR="0083508A" w:rsidRPr="007B40ED">
        <w:rPr>
          <w:rFonts w:ascii="Gill Sans Light" w:hAnsi="Gill Sans Light" w:cs="Gill Sans Light" w:hint="cs"/>
        </w:rPr>
        <w:t xml:space="preserve"> Participant are encouraged to shared items that stuck out to them and any logic next steps they see for their organization. The Note Taker should capture all information discussed during the Hot Wash.</w:t>
      </w:r>
      <w:r w:rsidR="006C29F7" w:rsidRPr="007B40ED">
        <w:rPr>
          <w:rFonts w:ascii="Gill Sans Light" w:hAnsi="Gill Sans Light" w:cs="Gill Sans Light" w:hint="cs"/>
        </w:rPr>
        <w:t xml:space="preserve"> </w:t>
      </w:r>
      <w:r w:rsidR="0083508A" w:rsidRPr="007B40ED">
        <w:rPr>
          <w:rFonts w:ascii="Gill Sans Light" w:hAnsi="Gill Sans Light" w:cs="Gill Sans Light" w:hint="cs"/>
        </w:rPr>
        <w:t>Once the Hot Wash is complete the participants are allowed to leave.</w:t>
      </w:r>
    </w:p>
    <w:p w14:paraId="28D72D60" w14:textId="77777777" w:rsidR="004F7B44" w:rsidRPr="007B40ED" w:rsidRDefault="004F7B44" w:rsidP="00BF2631">
      <w:pPr>
        <w:pStyle w:val="Heading2"/>
        <w:spacing w:before="0"/>
      </w:pPr>
    </w:p>
    <w:p w14:paraId="34933AAC" w14:textId="1F5C0922" w:rsidR="001D2DB2" w:rsidRPr="007B40ED" w:rsidRDefault="001D2DB2" w:rsidP="00BF2631">
      <w:pPr>
        <w:pStyle w:val="Heading2"/>
        <w:spacing w:before="0"/>
      </w:pPr>
      <w:bookmarkStart w:id="69" w:name="_Toc70681634"/>
      <w:bookmarkStart w:id="70" w:name="_Toc130464804"/>
      <w:r w:rsidRPr="007B40ED">
        <w:rPr>
          <w:rFonts w:hint="cs"/>
        </w:rPr>
        <w:t>Next Steps</w:t>
      </w:r>
      <w:bookmarkEnd w:id="69"/>
      <w:bookmarkEnd w:id="70"/>
    </w:p>
    <w:p w14:paraId="00996FC1" w14:textId="2C82D68D" w:rsidR="0083508A" w:rsidRPr="007B40ED" w:rsidRDefault="0083508A" w:rsidP="00BF2631">
      <w:pPr>
        <w:pStyle w:val="BodyText"/>
        <w:ind w:right="198"/>
        <w:jc w:val="both"/>
        <w:rPr>
          <w:rFonts w:ascii="Gill Sans Light" w:hAnsi="Gill Sans Light" w:cs="Gill Sans Light"/>
        </w:rPr>
      </w:pPr>
      <w:r w:rsidRPr="007B40ED">
        <w:rPr>
          <w:rFonts w:ascii="Gill Sans Light" w:hAnsi="Gill Sans Light" w:cs="Gill Sans Light" w:hint="cs"/>
        </w:rPr>
        <w:t xml:space="preserve">Once the discussion is concluded, the planning team </w:t>
      </w:r>
      <w:r w:rsidR="0035088C" w:rsidRPr="007B40ED">
        <w:rPr>
          <w:rFonts w:ascii="Gill Sans Light" w:hAnsi="Gill Sans Light" w:cs="Gill Sans Light" w:hint="cs"/>
        </w:rPr>
        <w:t xml:space="preserve">can be </w:t>
      </w:r>
      <w:r w:rsidRPr="007B40ED">
        <w:rPr>
          <w:rFonts w:ascii="Gill Sans Light" w:hAnsi="Gill Sans Light" w:cs="Gill Sans Light" w:hint="cs"/>
        </w:rPr>
        <w:t xml:space="preserve">tasked with drafting a report of the conversation and any relevant findings. </w:t>
      </w:r>
      <w:r w:rsidR="006C29F7" w:rsidRPr="007B40ED">
        <w:rPr>
          <w:rFonts w:ascii="Gill Sans Light" w:hAnsi="Gill Sans Light" w:cs="Gill Sans Light" w:hint="cs"/>
        </w:rPr>
        <w:t xml:space="preserve">This report </w:t>
      </w:r>
      <w:r w:rsidR="0035088C" w:rsidRPr="007B40ED">
        <w:rPr>
          <w:rFonts w:ascii="Gill Sans Light" w:hAnsi="Gill Sans Light" w:cs="Gill Sans Light" w:hint="cs"/>
        </w:rPr>
        <w:t xml:space="preserve">could </w:t>
      </w:r>
      <w:r w:rsidR="006C29F7" w:rsidRPr="007B40ED">
        <w:rPr>
          <w:rFonts w:ascii="Gill Sans Light" w:hAnsi="Gill Sans Light" w:cs="Gill Sans Light" w:hint="cs"/>
        </w:rPr>
        <w:t>be shared with all participants following the discussion</w:t>
      </w:r>
      <w:r w:rsidR="0035088C" w:rsidRPr="007B40ED">
        <w:rPr>
          <w:rFonts w:ascii="Gill Sans Light" w:hAnsi="Gill Sans Light" w:cs="Gill Sans Light" w:hint="cs"/>
        </w:rPr>
        <w:t xml:space="preserve"> or remain an internal document</w:t>
      </w:r>
      <w:r w:rsidR="006C29F7" w:rsidRPr="007B40ED">
        <w:rPr>
          <w:rFonts w:ascii="Gill Sans Light" w:hAnsi="Gill Sans Light" w:cs="Gill Sans Light" w:hint="cs"/>
        </w:rPr>
        <w:t xml:space="preserve">. </w:t>
      </w:r>
      <w:r w:rsidRPr="007B40ED">
        <w:rPr>
          <w:rFonts w:ascii="Gill Sans Light" w:hAnsi="Gill Sans Light" w:cs="Gill Sans Light" w:hint="cs"/>
        </w:rPr>
        <w:t>At a minimum this report</w:t>
      </w:r>
      <w:r w:rsidRPr="007B40ED">
        <w:rPr>
          <w:rFonts w:ascii="Gill Sans Light" w:hAnsi="Gill Sans Light" w:cs="Gill Sans Light" w:hint="cs"/>
          <w:spacing w:val="-1"/>
        </w:rPr>
        <w:t xml:space="preserve"> </w:t>
      </w:r>
      <w:r w:rsidRPr="007B40ED">
        <w:rPr>
          <w:rFonts w:ascii="Gill Sans Light" w:hAnsi="Gill Sans Light" w:cs="Gill Sans Light" w:hint="cs"/>
        </w:rPr>
        <w:t>should include:</w:t>
      </w:r>
    </w:p>
    <w:p w14:paraId="1960F6DD" w14:textId="782F1E8B" w:rsidR="0083508A" w:rsidRPr="007B40ED" w:rsidRDefault="0083508A" w:rsidP="00BF2631">
      <w:pPr>
        <w:pStyle w:val="BodyText"/>
        <w:numPr>
          <w:ilvl w:val="0"/>
          <w:numId w:val="8"/>
        </w:numPr>
        <w:jc w:val="both"/>
        <w:rPr>
          <w:rFonts w:ascii="Gill Sans Light" w:hAnsi="Gill Sans Light" w:cs="Gill Sans Light"/>
        </w:rPr>
      </w:pPr>
      <w:r w:rsidRPr="007B40ED">
        <w:rPr>
          <w:rFonts w:ascii="Gill Sans Light" w:hAnsi="Gill Sans Light" w:cs="Gill Sans Light" w:hint="cs"/>
        </w:rPr>
        <w:t>A</w:t>
      </w:r>
      <w:r w:rsidRPr="007B40ED">
        <w:rPr>
          <w:rFonts w:ascii="Gill Sans Light" w:hAnsi="Gill Sans Light" w:cs="Gill Sans Light" w:hint="cs"/>
          <w:spacing w:val="-1"/>
        </w:rPr>
        <w:t xml:space="preserve"> </w:t>
      </w:r>
      <w:r w:rsidRPr="007B40ED">
        <w:rPr>
          <w:rFonts w:ascii="Gill Sans Light" w:hAnsi="Gill Sans Light" w:cs="Gill Sans Light" w:hint="cs"/>
        </w:rPr>
        <w:t>summary</w:t>
      </w:r>
      <w:r w:rsidRPr="007B40ED">
        <w:rPr>
          <w:rFonts w:ascii="Gill Sans Light" w:hAnsi="Gill Sans Light" w:cs="Gill Sans Light" w:hint="cs"/>
          <w:spacing w:val="-1"/>
        </w:rPr>
        <w:t xml:space="preserve"> </w:t>
      </w:r>
      <w:r w:rsidRPr="007B40ED">
        <w:rPr>
          <w:rFonts w:ascii="Gill Sans Light" w:hAnsi="Gill Sans Light" w:cs="Gill Sans Light" w:hint="cs"/>
        </w:rPr>
        <w:t>of the</w:t>
      </w:r>
      <w:r w:rsidRPr="007B40ED">
        <w:rPr>
          <w:rFonts w:ascii="Gill Sans Light" w:hAnsi="Gill Sans Light" w:cs="Gill Sans Light" w:hint="cs"/>
          <w:spacing w:val="-2"/>
        </w:rPr>
        <w:t xml:space="preserve"> </w:t>
      </w:r>
      <w:r w:rsidRPr="007B40ED">
        <w:rPr>
          <w:rFonts w:ascii="Gill Sans Light" w:hAnsi="Gill Sans Light" w:cs="Gill Sans Light" w:hint="cs"/>
        </w:rPr>
        <w:t>group discussion.</w:t>
      </w:r>
    </w:p>
    <w:p w14:paraId="3AF225F8" w14:textId="08388FF7" w:rsidR="0083508A" w:rsidRPr="007B40ED" w:rsidRDefault="0083508A" w:rsidP="00BF2631">
      <w:pPr>
        <w:pStyle w:val="BodyText"/>
        <w:numPr>
          <w:ilvl w:val="0"/>
          <w:numId w:val="8"/>
        </w:numPr>
        <w:jc w:val="both"/>
        <w:rPr>
          <w:rFonts w:ascii="Gill Sans Light" w:hAnsi="Gill Sans Light" w:cs="Gill Sans Light"/>
        </w:rPr>
      </w:pPr>
      <w:r w:rsidRPr="007B40ED">
        <w:rPr>
          <w:rFonts w:ascii="Gill Sans Light" w:hAnsi="Gill Sans Light" w:cs="Gill Sans Light" w:hint="cs"/>
        </w:rPr>
        <w:t>Challenges posed to sector critical infrastructure</w:t>
      </w:r>
    </w:p>
    <w:p w14:paraId="7CF7A40F" w14:textId="1761ED49" w:rsidR="0083508A" w:rsidRPr="007B40ED" w:rsidRDefault="0083508A" w:rsidP="00BF2631">
      <w:pPr>
        <w:pStyle w:val="BodyText"/>
        <w:numPr>
          <w:ilvl w:val="0"/>
          <w:numId w:val="8"/>
        </w:numPr>
        <w:jc w:val="both"/>
        <w:rPr>
          <w:rFonts w:ascii="Gill Sans Light" w:hAnsi="Gill Sans Light" w:cs="Gill Sans Light"/>
        </w:rPr>
      </w:pPr>
      <w:r w:rsidRPr="007B40ED">
        <w:rPr>
          <w:rFonts w:ascii="Gill Sans Light" w:hAnsi="Gill Sans Light" w:cs="Gill Sans Light" w:hint="cs"/>
        </w:rPr>
        <w:t>Identified partnerships, formal agreements or instances of past cooperation between sector stakeholders</w:t>
      </w:r>
    </w:p>
    <w:p w14:paraId="22D8D0EE" w14:textId="6B300639" w:rsidR="00F92AF4" w:rsidRPr="007B40ED" w:rsidRDefault="00F92AF4" w:rsidP="00BF2631">
      <w:pPr>
        <w:pStyle w:val="BodyText"/>
        <w:numPr>
          <w:ilvl w:val="0"/>
          <w:numId w:val="8"/>
        </w:numPr>
        <w:jc w:val="both"/>
        <w:rPr>
          <w:rFonts w:ascii="Gill Sans Light" w:hAnsi="Gill Sans Light" w:cs="Gill Sans Light"/>
        </w:rPr>
      </w:pPr>
      <w:r w:rsidRPr="007B40ED">
        <w:rPr>
          <w:rFonts w:ascii="Gill Sans Light" w:hAnsi="Gill Sans Light" w:cs="Gill Sans Light" w:hint="cs"/>
        </w:rPr>
        <w:t>Information sharing channels and escalation pathways</w:t>
      </w:r>
    </w:p>
    <w:p w14:paraId="4D2678A7" w14:textId="40440337" w:rsidR="0083508A" w:rsidRPr="007B40ED" w:rsidRDefault="0083508A" w:rsidP="00BF2631">
      <w:pPr>
        <w:pStyle w:val="BodyText"/>
        <w:numPr>
          <w:ilvl w:val="0"/>
          <w:numId w:val="8"/>
        </w:numPr>
        <w:jc w:val="both"/>
        <w:rPr>
          <w:rFonts w:ascii="Gill Sans Light" w:hAnsi="Gill Sans Light" w:cs="Gill Sans Light"/>
        </w:rPr>
      </w:pPr>
      <w:r w:rsidRPr="007B40ED">
        <w:rPr>
          <w:rFonts w:ascii="Gill Sans Light" w:hAnsi="Gill Sans Light" w:cs="Gill Sans Light" w:hint="cs"/>
        </w:rPr>
        <w:t>Key players at participating organizations</w:t>
      </w:r>
    </w:p>
    <w:p w14:paraId="0C3C35DE" w14:textId="4B08FB84" w:rsidR="0083508A" w:rsidRPr="007B40ED" w:rsidRDefault="0083508A" w:rsidP="00BF2631">
      <w:pPr>
        <w:pStyle w:val="BodyText"/>
        <w:numPr>
          <w:ilvl w:val="0"/>
          <w:numId w:val="8"/>
        </w:numPr>
        <w:jc w:val="both"/>
        <w:rPr>
          <w:rFonts w:ascii="Gill Sans Light" w:hAnsi="Gill Sans Light" w:cs="Gill Sans Light"/>
        </w:rPr>
      </w:pPr>
      <w:r w:rsidRPr="007B40ED">
        <w:rPr>
          <w:rFonts w:ascii="Gill Sans Light" w:hAnsi="Gill Sans Light" w:cs="Gill Sans Light" w:hint="cs"/>
        </w:rPr>
        <w:t>Relevant CISA resources and services</w:t>
      </w:r>
    </w:p>
    <w:p w14:paraId="67422CD5" w14:textId="2A844224" w:rsidR="0083508A" w:rsidRPr="007B40ED" w:rsidRDefault="0083508A" w:rsidP="00BF2631">
      <w:pPr>
        <w:pStyle w:val="BodyText"/>
        <w:numPr>
          <w:ilvl w:val="0"/>
          <w:numId w:val="8"/>
        </w:numPr>
        <w:jc w:val="both"/>
        <w:rPr>
          <w:rFonts w:ascii="Gill Sans Light" w:hAnsi="Gill Sans Light" w:cs="Gill Sans Light"/>
        </w:rPr>
      </w:pPr>
      <w:r w:rsidRPr="007B40ED">
        <w:rPr>
          <w:rFonts w:ascii="Gill Sans Light" w:hAnsi="Gill Sans Light" w:cs="Gill Sans Light" w:hint="cs"/>
        </w:rPr>
        <w:t xml:space="preserve">Priorities for future </w:t>
      </w:r>
      <w:r w:rsidR="006C29F7" w:rsidRPr="007B40ED">
        <w:rPr>
          <w:rFonts w:ascii="Gill Sans Light" w:hAnsi="Gill Sans Light" w:cs="Gill Sans Light" w:hint="cs"/>
        </w:rPr>
        <w:t>engagements</w:t>
      </w:r>
    </w:p>
    <w:p w14:paraId="1E2B8A5E" w14:textId="77777777" w:rsidR="0087272F" w:rsidRPr="007B40ED" w:rsidRDefault="0087272F" w:rsidP="00BF2631">
      <w:pPr>
        <w:pStyle w:val="BodyText"/>
        <w:jc w:val="both"/>
        <w:rPr>
          <w:rFonts w:ascii="Gill Sans Light" w:hAnsi="Gill Sans Light" w:cs="Gill Sans Light"/>
          <w:sz w:val="23"/>
        </w:rPr>
      </w:pPr>
    </w:p>
    <w:p w14:paraId="76555B56" w14:textId="2C493BDC" w:rsidR="001173FB" w:rsidRPr="007B40ED" w:rsidRDefault="0087272F" w:rsidP="00BF2631">
      <w:pPr>
        <w:pStyle w:val="BodyText"/>
        <w:ind w:right="198"/>
        <w:jc w:val="both"/>
        <w:rPr>
          <w:rFonts w:ascii="Gill Sans Light" w:hAnsi="Gill Sans Light" w:cs="Gill Sans Light"/>
        </w:rPr>
      </w:pPr>
      <w:r w:rsidRPr="007B40ED">
        <w:rPr>
          <w:rFonts w:ascii="Gill Sans Light" w:hAnsi="Gill Sans Light" w:cs="Gill Sans Light" w:hint="cs"/>
        </w:rPr>
        <w:t>Given</w:t>
      </w:r>
      <w:r w:rsidRPr="007B40ED">
        <w:rPr>
          <w:rFonts w:ascii="Gill Sans Light" w:hAnsi="Gill Sans Light" w:cs="Gill Sans Light" w:hint="cs"/>
          <w:spacing w:val="-6"/>
        </w:rPr>
        <w:t xml:space="preserve"> </w:t>
      </w:r>
      <w:r w:rsidRPr="007B40ED">
        <w:rPr>
          <w:rFonts w:ascii="Gill Sans Light" w:hAnsi="Gill Sans Light" w:cs="Gill Sans Light" w:hint="cs"/>
        </w:rPr>
        <w:t>the</w:t>
      </w:r>
      <w:r w:rsidRPr="007B40ED">
        <w:rPr>
          <w:rFonts w:ascii="Gill Sans Light" w:hAnsi="Gill Sans Light" w:cs="Gill Sans Light" w:hint="cs"/>
          <w:spacing w:val="-5"/>
        </w:rPr>
        <w:t xml:space="preserve"> </w:t>
      </w:r>
      <w:r w:rsidRPr="007B40ED">
        <w:rPr>
          <w:rFonts w:ascii="Gill Sans Light" w:hAnsi="Gill Sans Light" w:cs="Gill Sans Light" w:hint="cs"/>
        </w:rPr>
        <w:t>sensitive</w:t>
      </w:r>
      <w:r w:rsidRPr="007B40ED">
        <w:rPr>
          <w:rFonts w:ascii="Gill Sans Light" w:hAnsi="Gill Sans Light" w:cs="Gill Sans Light" w:hint="cs"/>
          <w:spacing w:val="-6"/>
        </w:rPr>
        <w:t xml:space="preserve"> </w:t>
      </w:r>
      <w:r w:rsidRPr="007B40ED">
        <w:rPr>
          <w:rFonts w:ascii="Gill Sans Light" w:hAnsi="Gill Sans Light" w:cs="Gill Sans Light" w:hint="cs"/>
        </w:rPr>
        <w:t>information</w:t>
      </w:r>
      <w:r w:rsidRPr="007B40ED">
        <w:rPr>
          <w:rFonts w:ascii="Gill Sans Light" w:hAnsi="Gill Sans Light" w:cs="Gill Sans Light" w:hint="cs"/>
          <w:spacing w:val="-5"/>
        </w:rPr>
        <w:t xml:space="preserve"> </w:t>
      </w:r>
      <w:r w:rsidRPr="007B40ED">
        <w:rPr>
          <w:rFonts w:ascii="Gill Sans Light" w:hAnsi="Gill Sans Light" w:cs="Gill Sans Light" w:hint="cs"/>
        </w:rPr>
        <w:t>that</w:t>
      </w:r>
      <w:r w:rsidRPr="007B40ED">
        <w:rPr>
          <w:rFonts w:ascii="Gill Sans Light" w:hAnsi="Gill Sans Light" w:cs="Gill Sans Light" w:hint="cs"/>
          <w:spacing w:val="-6"/>
        </w:rPr>
        <w:t xml:space="preserve"> </w:t>
      </w:r>
      <w:r w:rsidRPr="007B40ED">
        <w:rPr>
          <w:rFonts w:ascii="Gill Sans Light" w:hAnsi="Gill Sans Light" w:cs="Gill Sans Light" w:hint="cs"/>
        </w:rPr>
        <w:t>could</w:t>
      </w:r>
      <w:r w:rsidRPr="007B40ED">
        <w:rPr>
          <w:rFonts w:ascii="Gill Sans Light" w:hAnsi="Gill Sans Light" w:cs="Gill Sans Light" w:hint="cs"/>
          <w:spacing w:val="-5"/>
        </w:rPr>
        <w:t xml:space="preserve"> </w:t>
      </w:r>
      <w:r w:rsidRPr="007B40ED">
        <w:rPr>
          <w:rFonts w:ascii="Gill Sans Light" w:hAnsi="Gill Sans Light" w:cs="Gill Sans Light" w:hint="cs"/>
        </w:rPr>
        <w:t>be</w:t>
      </w:r>
      <w:r w:rsidRPr="007B40ED">
        <w:rPr>
          <w:rFonts w:ascii="Gill Sans Light" w:hAnsi="Gill Sans Light" w:cs="Gill Sans Light" w:hint="cs"/>
          <w:spacing w:val="-6"/>
        </w:rPr>
        <w:t xml:space="preserve"> </w:t>
      </w:r>
      <w:r w:rsidRPr="007B40ED">
        <w:rPr>
          <w:rFonts w:ascii="Gill Sans Light" w:hAnsi="Gill Sans Light" w:cs="Gill Sans Light" w:hint="cs"/>
        </w:rPr>
        <w:t>included</w:t>
      </w:r>
      <w:r w:rsidRPr="007B40ED">
        <w:rPr>
          <w:rFonts w:ascii="Gill Sans Light" w:hAnsi="Gill Sans Light" w:cs="Gill Sans Light" w:hint="cs"/>
          <w:spacing w:val="-5"/>
        </w:rPr>
        <w:t xml:space="preserve"> </w:t>
      </w:r>
      <w:r w:rsidRPr="007B40ED">
        <w:rPr>
          <w:rFonts w:ascii="Gill Sans Light" w:hAnsi="Gill Sans Light" w:cs="Gill Sans Light" w:hint="cs"/>
        </w:rPr>
        <w:t>in</w:t>
      </w:r>
      <w:r w:rsidRPr="007B40ED">
        <w:rPr>
          <w:rFonts w:ascii="Gill Sans Light" w:hAnsi="Gill Sans Light" w:cs="Gill Sans Light" w:hint="cs"/>
          <w:spacing w:val="-5"/>
        </w:rPr>
        <w:t xml:space="preserve"> </w:t>
      </w:r>
      <w:r w:rsidRPr="007B40ED">
        <w:rPr>
          <w:rFonts w:ascii="Gill Sans Light" w:hAnsi="Gill Sans Light" w:cs="Gill Sans Light" w:hint="cs"/>
        </w:rPr>
        <w:t>such</w:t>
      </w:r>
      <w:r w:rsidRPr="007B40ED">
        <w:rPr>
          <w:rFonts w:ascii="Gill Sans Light" w:hAnsi="Gill Sans Light" w:cs="Gill Sans Light" w:hint="cs"/>
          <w:spacing w:val="-6"/>
        </w:rPr>
        <w:t xml:space="preserve"> </w:t>
      </w:r>
      <w:r w:rsidRPr="007B40ED">
        <w:rPr>
          <w:rFonts w:ascii="Gill Sans Light" w:hAnsi="Gill Sans Light" w:cs="Gill Sans Light" w:hint="cs"/>
        </w:rPr>
        <w:t>a</w:t>
      </w:r>
      <w:r w:rsidRPr="007B40ED">
        <w:rPr>
          <w:rFonts w:ascii="Gill Sans Light" w:hAnsi="Gill Sans Light" w:cs="Gill Sans Light" w:hint="cs"/>
          <w:spacing w:val="-5"/>
        </w:rPr>
        <w:t xml:space="preserve"> </w:t>
      </w:r>
      <w:r w:rsidRPr="007B40ED">
        <w:rPr>
          <w:rFonts w:ascii="Gill Sans Light" w:hAnsi="Gill Sans Light" w:cs="Gill Sans Light" w:hint="cs"/>
        </w:rPr>
        <w:t>report,</w:t>
      </w:r>
      <w:r w:rsidRPr="007B40ED">
        <w:rPr>
          <w:rFonts w:ascii="Gill Sans Light" w:hAnsi="Gill Sans Light" w:cs="Gill Sans Light" w:hint="cs"/>
          <w:spacing w:val="-6"/>
        </w:rPr>
        <w:t xml:space="preserve"> </w:t>
      </w:r>
      <w:r w:rsidR="006C29F7" w:rsidRPr="007B40ED">
        <w:rPr>
          <w:rFonts w:ascii="Gill Sans Light" w:hAnsi="Gill Sans Light" w:cs="Gill Sans Light" w:hint="cs"/>
          <w:spacing w:val="-6"/>
        </w:rPr>
        <w:t xml:space="preserve">the planning team may </w:t>
      </w:r>
      <w:r w:rsidRPr="007B40ED">
        <w:rPr>
          <w:rFonts w:ascii="Gill Sans Light" w:hAnsi="Gill Sans Light" w:cs="Gill Sans Light" w:hint="cs"/>
        </w:rPr>
        <w:t>consider</w:t>
      </w:r>
      <w:r w:rsidRPr="007B40ED">
        <w:rPr>
          <w:rFonts w:ascii="Gill Sans Light" w:hAnsi="Gill Sans Light" w:cs="Gill Sans Light" w:hint="cs"/>
          <w:spacing w:val="-5"/>
        </w:rPr>
        <w:t xml:space="preserve"> </w:t>
      </w:r>
      <w:r w:rsidR="006C29F7" w:rsidRPr="007B40ED">
        <w:rPr>
          <w:rFonts w:ascii="Gill Sans Light" w:hAnsi="Gill Sans Light" w:cs="Gill Sans Light" w:hint="cs"/>
        </w:rPr>
        <w:t>applying security markings to the document</w:t>
      </w:r>
      <w:r w:rsidRPr="007B40ED">
        <w:rPr>
          <w:rFonts w:ascii="Gill Sans Light" w:hAnsi="Gill Sans Light" w:cs="Gill Sans Light" w:hint="cs"/>
        </w:rPr>
        <w:t>.</w:t>
      </w:r>
    </w:p>
    <w:sectPr w:rsidR="001173FB" w:rsidRPr="007B40ED" w:rsidSect="00425EB4">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76180" w14:textId="77777777" w:rsidR="006F5179" w:rsidRDefault="006F5179" w:rsidP="00794CD4">
      <w:r>
        <w:separator/>
      </w:r>
    </w:p>
  </w:endnote>
  <w:endnote w:type="continuationSeparator" w:id="0">
    <w:p w14:paraId="26AA9737" w14:textId="77777777" w:rsidR="006F5179" w:rsidRDefault="006F5179" w:rsidP="0079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Gill Sans">
    <w:altName w:val="Gill Sans"/>
    <w:panose1 w:val="020B0502020104020203"/>
    <w:charset w:val="B1"/>
    <w:family w:val="swiss"/>
    <w:pitch w:val="variable"/>
    <w:sig w:usb0="80000A67" w:usb1="00000000" w:usb2="00000000" w:usb3="00000000" w:csb0="000001F7"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7030558"/>
      <w:docPartObj>
        <w:docPartGallery w:val="Page Numbers (Bottom of Page)"/>
        <w:docPartUnique/>
      </w:docPartObj>
    </w:sdtPr>
    <w:sdtEndPr>
      <w:rPr>
        <w:rStyle w:val="PageNumber"/>
      </w:rPr>
    </w:sdtEndPr>
    <w:sdtContent>
      <w:p w14:paraId="327ED64E" w14:textId="6C99D0BF" w:rsidR="005E3AAC" w:rsidRDefault="005E3AAC" w:rsidP="008831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CB5385" w14:textId="481F70FF" w:rsidR="00A837F9" w:rsidRPr="00D5768E" w:rsidRDefault="00A837F9" w:rsidP="00A837F9">
    <w:pPr>
      <w:pStyle w:val="Footer"/>
      <w:jc w:val="center"/>
      <w:rPr>
        <w:sz w:val="20"/>
        <w:szCs w:val="20"/>
      </w:rPr>
    </w:pPr>
    <w:r w:rsidRPr="00D5768E">
      <w:rPr>
        <w:sz w:val="20"/>
        <w:szCs w:val="20"/>
      </w:rPr>
      <w:t>© SGNL Solutions 2023</w:t>
    </w:r>
  </w:p>
  <w:p w14:paraId="76E84836" w14:textId="77777777" w:rsidR="005E3AAC" w:rsidRDefault="005E3AAC" w:rsidP="0088310A">
    <w:pPr>
      <w:pStyle w:val="BodyText"/>
      <w:spacing w:line="14" w:lineRule="auto"/>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7407356"/>
      <w:docPartObj>
        <w:docPartGallery w:val="Page Numbers (Bottom of Page)"/>
        <w:docPartUnique/>
      </w:docPartObj>
    </w:sdtPr>
    <w:sdtEndPr>
      <w:rPr>
        <w:rStyle w:val="PageNumber"/>
      </w:rPr>
    </w:sdtEndPr>
    <w:sdtContent>
      <w:p w14:paraId="2C2FDB5E" w14:textId="5A3F750D" w:rsidR="005E3AAC" w:rsidRDefault="005E3AAC" w:rsidP="00E77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4E8922" w14:textId="77777777" w:rsidR="005E3AAC" w:rsidRDefault="005E3AAC" w:rsidP="00794C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60700084"/>
      <w:docPartObj>
        <w:docPartGallery w:val="Page Numbers (Bottom of Page)"/>
        <w:docPartUnique/>
      </w:docPartObj>
    </w:sdtPr>
    <w:sdtEndPr>
      <w:rPr>
        <w:rStyle w:val="PageNumber"/>
      </w:rPr>
    </w:sdtEndPr>
    <w:sdtContent>
      <w:p w14:paraId="46DA4B17" w14:textId="771E504B" w:rsidR="005E3AAC" w:rsidRDefault="005E3AAC" w:rsidP="00E770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39F125" w14:textId="69A220F6" w:rsidR="005E3AAC" w:rsidRDefault="005E3AAC" w:rsidP="00794CD4">
    <w:pPr>
      <w:pStyle w:val="Footer"/>
      <w:ind w:right="360"/>
    </w:pPr>
    <w:r>
      <w:rPr>
        <w:noProof/>
      </w:rPr>
      <w:drawing>
        <wp:inline distT="0" distB="0" distL="0" distR="0" wp14:anchorId="0BD75A0F" wp14:editId="01A626F4">
          <wp:extent cx="676943" cy="188148"/>
          <wp:effectExtent l="0" t="0" r="0" b="2540"/>
          <wp:docPr id="9" name="Picture 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2425" cy="2035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274F7" w14:textId="77777777" w:rsidR="006F5179" w:rsidRDefault="006F5179" w:rsidP="00794CD4">
      <w:r>
        <w:separator/>
      </w:r>
    </w:p>
  </w:footnote>
  <w:footnote w:type="continuationSeparator" w:id="0">
    <w:p w14:paraId="588530E0" w14:textId="77777777" w:rsidR="006F5179" w:rsidRDefault="006F5179" w:rsidP="0079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4FD42" w14:textId="77777777" w:rsidR="005E3AAC" w:rsidRDefault="005E3AA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2854B" w14:textId="0D704A73" w:rsidR="005E3AAC" w:rsidRDefault="005E3AA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BC9"/>
    <w:multiLevelType w:val="hybridMultilevel"/>
    <w:tmpl w:val="78362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F355A"/>
    <w:multiLevelType w:val="hybridMultilevel"/>
    <w:tmpl w:val="68BEC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E0322"/>
    <w:multiLevelType w:val="hybridMultilevel"/>
    <w:tmpl w:val="AFE68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8409C"/>
    <w:multiLevelType w:val="hybridMultilevel"/>
    <w:tmpl w:val="DCB4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904DF"/>
    <w:multiLevelType w:val="hybridMultilevel"/>
    <w:tmpl w:val="2C58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36C77"/>
    <w:multiLevelType w:val="hybridMultilevel"/>
    <w:tmpl w:val="1B6A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04D64"/>
    <w:multiLevelType w:val="hybridMultilevel"/>
    <w:tmpl w:val="9732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4D4"/>
    <w:multiLevelType w:val="hybridMultilevel"/>
    <w:tmpl w:val="AEF6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C44BF"/>
    <w:multiLevelType w:val="hybridMultilevel"/>
    <w:tmpl w:val="3F143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27292"/>
    <w:multiLevelType w:val="hybridMultilevel"/>
    <w:tmpl w:val="5D586A6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0C512ACE"/>
    <w:multiLevelType w:val="hybridMultilevel"/>
    <w:tmpl w:val="46580C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B187A"/>
    <w:multiLevelType w:val="hybridMultilevel"/>
    <w:tmpl w:val="633EB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108A4"/>
    <w:multiLevelType w:val="hybridMultilevel"/>
    <w:tmpl w:val="5E7A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A476E"/>
    <w:multiLevelType w:val="hybridMultilevel"/>
    <w:tmpl w:val="F5CE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C16DD"/>
    <w:multiLevelType w:val="hybridMultilevel"/>
    <w:tmpl w:val="9322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9469CE"/>
    <w:multiLevelType w:val="hybridMultilevel"/>
    <w:tmpl w:val="AA54F6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00EEC"/>
    <w:multiLevelType w:val="hybridMultilevel"/>
    <w:tmpl w:val="1B6A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66DDE"/>
    <w:multiLevelType w:val="hybridMultilevel"/>
    <w:tmpl w:val="049AD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9779F"/>
    <w:multiLevelType w:val="hybridMultilevel"/>
    <w:tmpl w:val="DCEE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B251C"/>
    <w:multiLevelType w:val="hybridMultilevel"/>
    <w:tmpl w:val="A0C63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238AA"/>
    <w:multiLevelType w:val="hybridMultilevel"/>
    <w:tmpl w:val="FBE6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64CF8"/>
    <w:multiLevelType w:val="hybridMultilevel"/>
    <w:tmpl w:val="3D0A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A388B"/>
    <w:multiLevelType w:val="hybridMultilevel"/>
    <w:tmpl w:val="CE74B0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7113F2"/>
    <w:multiLevelType w:val="hybridMultilevel"/>
    <w:tmpl w:val="F00E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51C4D"/>
    <w:multiLevelType w:val="hybridMultilevel"/>
    <w:tmpl w:val="8D64A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33336D"/>
    <w:multiLevelType w:val="hybridMultilevel"/>
    <w:tmpl w:val="56EE4E8C"/>
    <w:lvl w:ilvl="0" w:tplc="96F4A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6942FF"/>
    <w:multiLevelType w:val="hybridMultilevel"/>
    <w:tmpl w:val="EDBE4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35733"/>
    <w:multiLevelType w:val="hybridMultilevel"/>
    <w:tmpl w:val="332A1936"/>
    <w:lvl w:ilvl="0" w:tplc="9E92F3A0">
      <w:start w:val="1"/>
      <w:numFmt w:val="decimal"/>
      <w:lvlText w:val="%1."/>
      <w:lvlJc w:val="left"/>
      <w:pPr>
        <w:ind w:left="1280" w:hanging="360"/>
      </w:pPr>
      <w:rPr>
        <w:rFonts w:ascii="Times New Roman" w:eastAsia="Times New Roman" w:hAnsi="Times New Roman" w:cs="Times New Roman" w:hint="default"/>
        <w:w w:val="100"/>
        <w:sz w:val="24"/>
        <w:szCs w:val="24"/>
      </w:rPr>
    </w:lvl>
    <w:lvl w:ilvl="1" w:tplc="C1D0F0F6">
      <w:numFmt w:val="bullet"/>
      <w:lvlText w:val="•"/>
      <w:lvlJc w:val="left"/>
      <w:pPr>
        <w:ind w:left="2128" w:hanging="360"/>
      </w:pPr>
      <w:rPr>
        <w:rFonts w:hint="default"/>
      </w:rPr>
    </w:lvl>
    <w:lvl w:ilvl="2" w:tplc="BD70F8EA">
      <w:numFmt w:val="bullet"/>
      <w:lvlText w:val="•"/>
      <w:lvlJc w:val="left"/>
      <w:pPr>
        <w:ind w:left="2976" w:hanging="360"/>
      </w:pPr>
      <w:rPr>
        <w:rFonts w:hint="default"/>
      </w:rPr>
    </w:lvl>
    <w:lvl w:ilvl="3" w:tplc="DF9265E8">
      <w:numFmt w:val="bullet"/>
      <w:lvlText w:val="•"/>
      <w:lvlJc w:val="left"/>
      <w:pPr>
        <w:ind w:left="3824" w:hanging="360"/>
      </w:pPr>
      <w:rPr>
        <w:rFonts w:hint="default"/>
      </w:rPr>
    </w:lvl>
    <w:lvl w:ilvl="4" w:tplc="F78EBADE">
      <w:numFmt w:val="bullet"/>
      <w:lvlText w:val="•"/>
      <w:lvlJc w:val="left"/>
      <w:pPr>
        <w:ind w:left="4672" w:hanging="360"/>
      </w:pPr>
      <w:rPr>
        <w:rFonts w:hint="default"/>
      </w:rPr>
    </w:lvl>
    <w:lvl w:ilvl="5" w:tplc="6B1C88EC">
      <w:numFmt w:val="bullet"/>
      <w:lvlText w:val="•"/>
      <w:lvlJc w:val="left"/>
      <w:pPr>
        <w:ind w:left="5520" w:hanging="360"/>
      </w:pPr>
      <w:rPr>
        <w:rFonts w:hint="default"/>
      </w:rPr>
    </w:lvl>
    <w:lvl w:ilvl="6" w:tplc="4D82C616">
      <w:numFmt w:val="bullet"/>
      <w:lvlText w:val="•"/>
      <w:lvlJc w:val="left"/>
      <w:pPr>
        <w:ind w:left="6368" w:hanging="360"/>
      </w:pPr>
      <w:rPr>
        <w:rFonts w:hint="default"/>
      </w:rPr>
    </w:lvl>
    <w:lvl w:ilvl="7" w:tplc="F13ACA34">
      <w:numFmt w:val="bullet"/>
      <w:lvlText w:val="•"/>
      <w:lvlJc w:val="left"/>
      <w:pPr>
        <w:ind w:left="7216" w:hanging="360"/>
      </w:pPr>
      <w:rPr>
        <w:rFonts w:hint="default"/>
      </w:rPr>
    </w:lvl>
    <w:lvl w:ilvl="8" w:tplc="E578E0B8">
      <w:numFmt w:val="bullet"/>
      <w:lvlText w:val="•"/>
      <w:lvlJc w:val="left"/>
      <w:pPr>
        <w:ind w:left="8064" w:hanging="360"/>
      </w:pPr>
      <w:rPr>
        <w:rFonts w:hint="default"/>
      </w:rPr>
    </w:lvl>
  </w:abstractNum>
  <w:abstractNum w:abstractNumId="28" w15:restartNumberingAfterBreak="0">
    <w:nsid w:val="39303542"/>
    <w:multiLevelType w:val="hybridMultilevel"/>
    <w:tmpl w:val="AD48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80BE5"/>
    <w:multiLevelType w:val="hybridMultilevel"/>
    <w:tmpl w:val="F78A1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985076"/>
    <w:multiLevelType w:val="hybridMultilevel"/>
    <w:tmpl w:val="78362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5523DA"/>
    <w:multiLevelType w:val="hybridMultilevel"/>
    <w:tmpl w:val="3676C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2A5900"/>
    <w:multiLevelType w:val="hybridMultilevel"/>
    <w:tmpl w:val="58482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30CCF"/>
    <w:multiLevelType w:val="hybridMultilevel"/>
    <w:tmpl w:val="68BEC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BA75D6"/>
    <w:multiLevelType w:val="hybridMultilevel"/>
    <w:tmpl w:val="CC52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C6391A"/>
    <w:multiLevelType w:val="hybridMultilevel"/>
    <w:tmpl w:val="ABE2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15020"/>
    <w:multiLevelType w:val="hybridMultilevel"/>
    <w:tmpl w:val="58C0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A5C1D"/>
    <w:multiLevelType w:val="hybridMultilevel"/>
    <w:tmpl w:val="59A23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B72E56"/>
    <w:multiLevelType w:val="hybridMultilevel"/>
    <w:tmpl w:val="F00E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534E4"/>
    <w:multiLevelType w:val="hybridMultilevel"/>
    <w:tmpl w:val="9484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65CED"/>
    <w:multiLevelType w:val="hybridMultilevel"/>
    <w:tmpl w:val="4EA0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900F3"/>
    <w:multiLevelType w:val="hybridMultilevel"/>
    <w:tmpl w:val="BB624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94EBE"/>
    <w:multiLevelType w:val="hybridMultilevel"/>
    <w:tmpl w:val="3F68CAA4"/>
    <w:lvl w:ilvl="0" w:tplc="96F4A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80378"/>
    <w:multiLevelType w:val="hybridMultilevel"/>
    <w:tmpl w:val="82569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2396C"/>
    <w:multiLevelType w:val="hybridMultilevel"/>
    <w:tmpl w:val="DB42F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C44D1B"/>
    <w:multiLevelType w:val="hybridMultilevel"/>
    <w:tmpl w:val="59A23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853"/>
    <w:multiLevelType w:val="hybridMultilevel"/>
    <w:tmpl w:val="C0680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568E7"/>
    <w:multiLevelType w:val="hybridMultilevel"/>
    <w:tmpl w:val="3676C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F97021"/>
    <w:multiLevelType w:val="hybridMultilevel"/>
    <w:tmpl w:val="D8DE7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9"/>
  </w:num>
  <w:num w:numId="4">
    <w:abstractNumId w:val="3"/>
  </w:num>
  <w:num w:numId="5">
    <w:abstractNumId w:val="25"/>
  </w:num>
  <w:num w:numId="6">
    <w:abstractNumId w:val="42"/>
  </w:num>
  <w:num w:numId="7">
    <w:abstractNumId w:val="28"/>
  </w:num>
  <w:num w:numId="8">
    <w:abstractNumId w:val="36"/>
  </w:num>
  <w:num w:numId="9">
    <w:abstractNumId w:val="11"/>
  </w:num>
  <w:num w:numId="10">
    <w:abstractNumId w:val="2"/>
  </w:num>
  <w:num w:numId="11">
    <w:abstractNumId w:val="46"/>
  </w:num>
  <w:num w:numId="12">
    <w:abstractNumId w:val="48"/>
  </w:num>
  <w:num w:numId="13">
    <w:abstractNumId w:val="12"/>
  </w:num>
  <w:num w:numId="14">
    <w:abstractNumId w:val="22"/>
  </w:num>
  <w:num w:numId="15">
    <w:abstractNumId w:val="10"/>
  </w:num>
  <w:num w:numId="16">
    <w:abstractNumId w:val="17"/>
  </w:num>
  <w:num w:numId="17">
    <w:abstractNumId w:val="44"/>
  </w:num>
  <w:num w:numId="18">
    <w:abstractNumId w:val="41"/>
  </w:num>
  <w:num w:numId="19">
    <w:abstractNumId w:val="15"/>
  </w:num>
  <w:num w:numId="20">
    <w:abstractNumId w:val="20"/>
  </w:num>
  <w:num w:numId="21">
    <w:abstractNumId w:val="32"/>
  </w:num>
  <w:num w:numId="22">
    <w:abstractNumId w:val="16"/>
  </w:num>
  <w:num w:numId="23">
    <w:abstractNumId w:val="5"/>
  </w:num>
  <w:num w:numId="24">
    <w:abstractNumId w:val="21"/>
  </w:num>
  <w:num w:numId="25">
    <w:abstractNumId w:val="19"/>
  </w:num>
  <w:num w:numId="26">
    <w:abstractNumId w:val="18"/>
  </w:num>
  <w:num w:numId="27">
    <w:abstractNumId w:val="24"/>
  </w:num>
  <w:num w:numId="28">
    <w:abstractNumId w:val="1"/>
  </w:num>
  <w:num w:numId="29">
    <w:abstractNumId w:val="33"/>
  </w:num>
  <w:num w:numId="30">
    <w:abstractNumId w:val="35"/>
  </w:num>
  <w:num w:numId="31">
    <w:abstractNumId w:val="34"/>
  </w:num>
  <w:num w:numId="32">
    <w:abstractNumId w:val="8"/>
  </w:num>
  <w:num w:numId="33">
    <w:abstractNumId w:val="26"/>
  </w:num>
  <w:num w:numId="34">
    <w:abstractNumId w:val="13"/>
  </w:num>
  <w:num w:numId="35">
    <w:abstractNumId w:val="38"/>
  </w:num>
  <w:num w:numId="36">
    <w:abstractNumId w:val="23"/>
  </w:num>
  <w:num w:numId="37">
    <w:abstractNumId w:val="30"/>
  </w:num>
  <w:num w:numId="38">
    <w:abstractNumId w:val="0"/>
  </w:num>
  <w:num w:numId="39">
    <w:abstractNumId w:val="29"/>
  </w:num>
  <w:num w:numId="40">
    <w:abstractNumId w:val="45"/>
  </w:num>
  <w:num w:numId="41">
    <w:abstractNumId w:val="37"/>
  </w:num>
  <w:num w:numId="42">
    <w:abstractNumId w:val="47"/>
  </w:num>
  <w:num w:numId="43">
    <w:abstractNumId w:val="31"/>
  </w:num>
  <w:num w:numId="44">
    <w:abstractNumId w:val="43"/>
  </w:num>
  <w:num w:numId="45">
    <w:abstractNumId w:val="39"/>
  </w:num>
  <w:num w:numId="46">
    <w:abstractNumId w:val="6"/>
  </w:num>
  <w:num w:numId="47">
    <w:abstractNumId w:val="7"/>
  </w:num>
  <w:num w:numId="48">
    <w:abstractNumId w:val="4"/>
  </w:num>
  <w:num w:numId="49">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3E"/>
    <w:rsid w:val="000008FB"/>
    <w:rsid w:val="00003D84"/>
    <w:rsid w:val="000072D6"/>
    <w:rsid w:val="00023D7A"/>
    <w:rsid w:val="0005502E"/>
    <w:rsid w:val="00055EC3"/>
    <w:rsid w:val="0006288D"/>
    <w:rsid w:val="00076BF3"/>
    <w:rsid w:val="000A210D"/>
    <w:rsid w:val="000A6F56"/>
    <w:rsid w:val="000B72F1"/>
    <w:rsid w:val="000D7587"/>
    <w:rsid w:val="000E55C4"/>
    <w:rsid w:val="000E567B"/>
    <w:rsid w:val="000E6A9B"/>
    <w:rsid w:val="000F6F12"/>
    <w:rsid w:val="000F7363"/>
    <w:rsid w:val="00100037"/>
    <w:rsid w:val="00104FB0"/>
    <w:rsid w:val="001057E0"/>
    <w:rsid w:val="0010683E"/>
    <w:rsid w:val="00107F80"/>
    <w:rsid w:val="00110AAD"/>
    <w:rsid w:val="001173FB"/>
    <w:rsid w:val="0013715E"/>
    <w:rsid w:val="00141D45"/>
    <w:rsid w:val="00142F4D"/>
    <w:rsid w:val="00143E35"/>
    <w:rsid w:val="00151738"/>
    <w:rsid w:val="00157221"/>
    <w:rsid w:val="001723DD"/>
    <w:rsid w:val="001751AF"/>
    <w:rsid w:val="00183C9F"/>
    <w:rsid w:val="001A65B8"/>
    <w:rsid w:val="001D1FD8"/>
    <w:rsid w:val="001D2DB2"/>
    <w:rsid w:val="001D4D16"/>
    <w:rsid w:val="001F049C"/>
    <w:rsid w:val="002000CD"/>
    <w:rsid w:val="00200493"/>
    <w:rsid w:val="00215757"/>
    <w:rsid w:val="00217E14"/>
    <w:rsid w:val="0022782C"/>
    <w:rsid w:val="0023494D"/>
    <w:rsid w:val="00247568"/>
    <w:rsid w:val="00250010"/>
    <w:rsid w:val="002639C7"/>
    <w:rsid w:val="00267C95"/>
    <w:rsid w:val="00271C8C"/>
    <w:rsid w:val="002764C8"/>
    <w:rsid w:val="00287C7A"/>
    <w:rsid w:val="00295D8B"/>
    <w:rsid w:val="00297B27"/>
    <w:rsid w:val="002A69A4"/>
    <w:rsid w:val="002B2478"/>
    <w:rsid w:val="002B77F6"/>
    <w:rsid w:val="002F52EF"/>
    <w:rsid w:val="002F5D73"/>
    <w:rsid w:val="003023C3"/>
    <w:rsid w:val="00307AFB"/>
    <w:rsid w:val="00315E80"/>
    <w:rsid w:val="00321562"/>
    <w:rsid w:val="00340D10"/>
    <w:rsid w:val="0035088C"/>
    <w:rsid w:val="003532E5"/>
    <w:rsid w:val="00363D86"/>
    <w:rsid w:val="0037243E"/>
    <w:rsid w:val="00373686"/>
    <w:rsid w:val="00373E15"/>
    <w:rsid w:val="00387D74"/>
    <w:rsid w:val="003B20E0"/>
    <w:rsid w:val="003C5DCF"/>
    <w:rsid w:val="003C6B68"/>
    <w:rsid w:val="003D48AF"/>
    <w:rsid w:val="003E0FC2"/>
    <w:rsid w:val="003E1001"/>
    <w:rsid w:val="003F0C03"/>
    <w:rsid w:val="003F4891"/>
    <w:rsid w:val="004046CB"/>
    <w:rsid w:val="00407BC6"/>
    <w:rsid w:val="0041595C"/>
    <w:rsid w:val="00417060"/>
    <w:rsid w:val="00417B79"/>
    <w:rsid w:val="00423BE2"/>
    <w:rsid w:val="00425EB4"/>
    <w:rsid w:val="00426538"/>
    <w:rsid w:val="00443ABA"/>
    <w:rsid w:val="004463AF"/>
    <w:rsid w:val="00463337"/>
    <w:rsid w:val="00473514"/>
    <w:rsid w:val="004762B7"/>
    <w:rsid w:val="00481B5C"/>
    <w:rsid w:val="00482CD9"/>
    <w:rsid w:val="00491A85"/>
    <w:rsid w:val="00494294"/>
    <w:rsid w:val="004A6CDC"/>
    <w:rsid w:val="004D1040"/>
    <w:rsid w:val="004F20A1"/>
    <w:rsid w:val="004F7B44"/>
    <w:rsid w:val="00517732"/>
    <w:rsid w:val="00520111"/>
    <w:rsid w:val="00520DA9"/>
    <w:rsid w:val="00527465"/>
    <w:rsid w:val="0054339A"/>
    <w:rsid w:val="00553F59"/>
    <w:rsid w:val="005613A9"/>
    <w:rsid w:val="00576A09"/>
    <w:rsid w:val="005777BA"/>
    <w:rsid w:val="00577C99"/>
    <w:rsid w:val="00582C9F"/>
    <w:rsid w:val="00585F63"/>
    <w:rsid w:val="005864B2"/>
    <w:rsid w:val="00590995"/>
    <w:rsid w:val="005B14DD"/>
    <w:rsid w:val="005C1454"/>
    <w:rsid w:val="005C51A4"/>
    <w:rsid w:val="005D5AFD"/>
    <w:rsid w:val="005E1B68"/>
    <w:rsid w:val="005E3AAC"/>
    <w:rsid w:val="00623C5A"/>
    <w:rsid w:val="00623E05"/>
    <w:rsid w:val="00624A06"/>
    <w:rsid w:val="00631D99"/>
    <w:rsid w:val="00650CD2"/>
    <w:rsid w:val="00651ADF"/>
    <w:rsid w:val="00660D5C"/>
    <w:rsid w:val="00660F31"/>
    <w:rsid w:val="00664963"/>
    <w:rsid w:val="00672E2D"/>
    <w:rsid w:val="00677B6D"/>
    <w:rsid w:val="0068074A"/>
    <w:rsid w:val="00697F10"/>
    <w:rsid w:val="006B0A11"/>
    <w:rsid w:val="006B24EC"/>
    <w:rsid w:val="006B34C7"/>
    <w:rsid w:val="006C29F7"/>
    <w:rsid w:val="006D118A"/>
    <w:rsid w:val="006E17A2"/>
    <w:rsid w:val="006E3091"/>
    <w:rsid w:val="006F5179"/>
    <w:rsid w:val="0070437D"/>
    <w:rsid w:val="00710AB0"/>
    <w:rsid w:val="00717A5C"/>
    <w:rsid w:val="0072444D"/>
    <w:rsid w:val="007318C5"/>
    <w:rsid w:val="00747964"/>
    <w:rsid w:val="007757DA"/>
    <w:rsid w:val="00776CBF"/>
    <w:rsid w:val="00781190"/>
    <w:rsid w:val="00794CD4"/>
    <w:rsid w:val="007B269A"/>
    <w:rsid w:val="007B40ED"/>
    <w:rsid w:val="007C4535"/>
    <w:rsid w:val="007C7C3D"/>
    <w:rsid w:val="007D0165"/>
    <w:rsid w:val="007F36C3"/>
    <w:rsid w:val="007F3D6A"/>
    <w:rsid w:val="007F5E55"/>
    <w:rsid w:val="008040C0"/>
    <w:rsid w:val="00812304"/>
    <w:rsid w:val="00816F14"/>
    <w:rsid w:val="00826535"/>
    <w:rsid w:val="0082653B"/>
    <w:rsid w:val="008313A7"/>
    <w:rsid w:val="00832C9E"/>
    <w:rsid w:val="0083508A"/>
    <w:rsid w:val="00841767"/>
    <w:rsid w:val="00851810"/>
    <w:rsid w:val="00863D16"/>
    <w:rsid w:val="00864C31"/>
    <w:rsid w:val="00866475"/>
    <w:rsid w:val="0087272F"/>
    <w:rsid w:val="0087777A"/>
    <w:rsid w:val="0088310A"/>
    <w:rsid w:val="00893A7E"/>
    <w:rsid w:val="008B0ED3"/>
    <w:rsid w:val="008B43DE"/>
    <w:rsid w:val="008C205D"/>
    <w:rsid w:val="008C5F33"/>
    <w:rsid w:val="008C6C09"/>
    <w:rsid w:val="008D6E9F"/>
    <w:rsid w:val="008F3791"/>
    <w:rsid w:val="008F41C4"/>
    <w:rsid w:val="008F4C72"/>
    <w:rsid w:val="0090033A"/>
    <w:rsid w:val="00901E69"/>
    <w:rsid w:val="00903C8D"/>
    <w:rsid w:val="009077DA"/>
    <w:rsid w:val="0091604E"/>
    <w:rsid w:val="00916C5B"/>
    <w:rsid w:val="00921243"/>
    <w:rsid w:val="0092154A"/>
    <w:rsid w:val="00923445"/>
    <w:rsid w:val="00941B55"/>
    <w:rsid w:val="00963815"/>
    <w:rsid w:val="00966AED"/>
    <w:rsid w:val="00973AD9"/>
    <w:rsid w:val="009804D1"/>
    <w:rsid w:val="00992C1C"/>
    <w:rsid w:val="009A1AA7"/>
    <w:rsid w:val="009B3F45"/>
    <w:rsid w:val="009B6387"/>
    <w:rsid w:val="009B70D9"/>
    <w:rsid w:val="009B78A4"/>
    <w:rsid w:val="009E3B21"/>
    <w:rsid w:val="009F0F0B"/>
    <w:rsid w:val="009F250D"/>
    <w:rsid w:val="009F4583"/>
    <w:rsid w:val="00A00766"/>
    <w:rsid w:val="00A00D72"/>
    <w:rsid w:val="00A10684"/>
    <w:rsid w:val="00A20EB5"/>
    <w:rsid w:val="00A21F9F"/>
    <w:rsid w:val="00A27C39"/>
    <w:rsid w:val="00A34891"/>
    <w:rsid w:val="00A41DDD"/>
    <w:rsid w:val="00A52173"/>
    <w:rsid w:val="00A56640"/>
    <w:rsid w:val="00A837F9"/>
    <w:rsid w:val="00A92AF3"/>
    <w:rsid w:val="00A92FEB"/>
    <w:rsid w:val="00A9690D"/>
    <w:rsid w:val="00AA0158"/>
    <w:rsid w:val="00AA2BA1"/>
    <w:rsid w:val="00AA7ED1"/>
    <w:rsid w:val="00AB33C6"/>
    <w:rsid w:val="00AB7D19"/>
    <w:rsid w:val="00AC5F48"/>
    <w:rsid w:val="00AE7931"/>
    <w:rsid w:val="00AF1C0C"/>
    <w:rsid w:val="00B06836"/>
    <w:rsid w:val="00B109E6"/>
    <w:rsid w:val="00B17706"/>
    <w:rsid w:val="00B32054"/>
    <w:rsid w:val="00B400DD"/>
    <w:rsid w:val="00B60206"/>
    <w:rsid w:val="00B60895"/>
    <w:rsid w:val="00B758D0"/>
    <w:rsid w:val="00B76492"/>
    <w:rsid w:val="00B83418"/>
    <w:rsid w:val="00B92AE8"/>
    <w:rsid w:val="00B9541E"/>
    <w:rsid w:val="00B97589"/>
    <w:rsid w:val="00BB46A2"/>
    <w:rsid w:val="00BB49E0"/>
    <w:rsid w:val="00BC520F"/>
    <w:rsid w:val="00BD3B9F"/>
    <w:rsid w:val="00BE0DEB"/>
    <w:rsid w:val="00BE1C1D"/>
    <w:rsid w:val="00BE4A7D"/>
    <w:rsid w:val="00BF2631"/>
    <w:rsid w:val="00BF6BB1"/>
    <w:rsid w:val="00BF70A9"/>
    <w:rsid w:val="00C008CD"/>
    <w:rsid w:val="00C06252"/>
    <w:rsid w:val="00C10929"/>
    <w:rsid w:val="00C15982"/>
    <w:rsid w:val="00C23B75"/>
    <w:rsid w:val="00C33E85"/>
    <w:rsid w:val="00C36C48"/>
    <w:rsid w:val="00C36E08"/>
    <w:rsid w:val="00C55DD3"/>
    <w:rsid w:val="00C64DCA"/>
    <w:rsid w:val="00C70DE7"/>
    <w:rsid w:val="00C73DC3"/>
    <w:rsid w:val="00C85E3E"/>
    <w:rsid w:val="00CC1B01"/>
    <w:rsid w:val="00CD72B0"/>
    <w:rsid w:val="00CE5957"/>
    <w:rsid w:val="00CE7601"/>
    <w:rsid w:val="00D03336"/>
    <w:rsid w:val="00D16136"/>
    <w:rsid w:val="00D3193F"/>
    <w:rsid w:val="00D31E30"/>
    <w:rsid w:val="00D37317"/>
    <w:rsid w:val="00D52E6E"/>
    <w:rsid w:val="00D54CE1"/>
    <w:rsid w:val="00D5768E"/>
    <w:rsid w:val="00D74CAD"/>
    <w:rsid w:val="00D770C3"/>
    <w:rsid w:val="00D92AF3"/>
    <w:rsid w:val="00D94BEF"/>
    <w:rsid w:val="00DA6A6C"/>
    <w:rsid w:val="00DB621B"/>
    <w:rsid w:val="00DB62B5"/>
    <w:rsid w:val="00DC1DC9"/>
    <w:rsid w:val="00DD3BE5"/>
    <w:rsid w:val="00DD6E44"/>
    <w:rsid w:val="00DF38B8"/>
    <w:rsid w:val="00E1062D"/>
    <w:rsid w:val="00E118EA"/>
    <w:rsid w:val="00E30F5E"/>
    <w:rsid w:val="00E32379"/>
    <w:rsid w:val="00E36D1D"/>
    <w:rsid w:val="00E42811"/>
    <w:rsid w:val="00E436AB"/>
    <w:rsid w:val="00E43F9F"/>
    <w:rsid w:val="00E4537E"/>
    <w:rsid w:val="00E71359"/>
    <w:rsid w:val="00E71B04"/>
    <w:rsid w:val="00E72CD4"/>
    <w:rsid w:val="00E770B7"/>
    <w:rsid w:val="00E86B3E"/>
    <w:rsid w:val="00E959E2"/>
    <w:rsid w:val="00EA188C"/>
    <w:rsid w:val="00EA63CE"/>
    <w:rsid w:val="00EA7C59"/>
    <w:rsid w:val="00EC08AC"/>
    <w:rsid w:val="00EC3C7F"/>
    <w:rsid w:val="00EE08CE"/>
    <w:rsid w:val="00EE5DA0"/>
    <w:rsid w:val="00F00F66"/>
    <w:rsid w:val="00F062B0"/>
    <w:rsid w:val="00F10F27"/>
    <w:rsid w:val="00F20E6B"/>
    <w:rsid w:val="00F333F6"/>
    <w:rsid w:val="00F4013E"/>
    <w:rsid w:val="00F571A9"/>
    <w:rsid w:val="00F66445"/>
    <w:rsid w:val="00F71C76"/>
    <w:rsid w:val="00F74E1A"/>
    <w:rsid w:val="00F82D16"/>
    <w:rsid w:val="00F83B43"/>
    <w:rsid w:val="00F85125"/>
    <w:rsid w:val="00F92AF4"/>
    <w:rsid w:val="00FA12C9"/>
    <w:rsid w:val="00FB2E48"/>
    <w:rsid w:val="00FB5553"/>
    <w:rsid w:val="00FB74CC"/>
    <w:rsid w:val="00FC04ED"/>
    <w:rsid w:val="00FC190E"/>
    <w:rsid w:val="00FC40A4"/>
    <w:rsid w:val="00FD3211"/>
    <w:rsid w:val="00FD4D7B"/>
    <w:rsid w:val="00FD624D"/>
    <w:rsid w:val="00FF3358"/>
    <w:rsid w:val="00FF5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E763B"/>
  <w15:chartTrackingRefBased/>
  <w15:docId w15:val="{BB11A2BD-2FA7-CB46-94DF-9EC18786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B0"/>
    <w:rPr>
      <w:rFonts w:ascii="Gill Sans Light" w:hAnsi="Gill Sans Light"/>
    </w:rPr>
  </w:style>
  <w:style w:type="paragraph" w:styleId="Heading1">
    <w:name w:val="heading 1"/>
    <w:basedOn w:val="Normal"/>
    <w:next w:val="Normal"/>
    <w:link w:val="Heading1Char"/>
    <w:autoRedefine/>
    <w:uiPriority w:val="9"/>
    <w:qFormat/>
    <w:rsid w:val="00D5768E"/>
    <w:pPr>
      <w:keepNext/>
      <w:keepLines/>
      <w:tabs>
        <w:tab w:val="left" w:pos="2285"/>
        <w:tab w:val="left" w:pos="9646"/>
      </w:tabs>
      <w:outlineLvl w:val="0"/>
    </w:pPr>
    <w:rPr>
      <w:rFonts w:eastAsiaTheme="majorEastAsia" w:cs="Gill Sans Light"/>
      <w:color w:val="2F5496"/>
      <w:szCs w:val="32"/>
    </w:rPr>
  </w:style>
  <w:style w:type="paragraph" w:styleId="Heading2">
    <w:name w:val="heading 2"/>
    <w:basedOn w:val="Normal"/>
    <w:next w:val="Normal"/>
    <w:link w:val="Heading2Char"/>
    <w:autoRedefine/>
    <w:uiPriority w:val="9"/>
    <w:unhideWhenUsed/>
    <w:qFormat/>
    <w:rsid w:val="00D5768E"/>
    <w:pPr>
      <w:keepNext/>
      <w:keepLines/>
      <w:spacing w:before="40"/>
      <w:jc w:val="both"/>
      <w:outlineLvl w:val="1"/>
    </w:pPr>
    <w:rPr>
      <w:rFonts w:eastAsiaTheme="majorEastAsia" w:cs="Gill Sans Light"/>
      <w:color w:val="085293"/>
      <w:szCs w:val="26"/>
    </w:rPr>
  </w:style>
  <w:style w:type="paragraph" w:styleId="Heading3">
    <w:name w:val="heading 3"/>
    <w:basedOn w:val="Normal"/>
    <w:next w:val="Normal"/>
    <w:link w:val="Heading3Char"/>
    <w:autoRedefine/>
    <w:uiPriority w:val="9"/>
    <w:unhideWhenUsed/>
    <w:qFormat/>
    <w:rsid w:val="00B17706"/>
    <w:pPr>
      <w:keepNext/>
      <w:keepLines/>
      <w:spacing w:before="40"/>
      <w:outlineLvl w:val="2"/>
    </w:pPr>
    <w:rPr>
      <w:rFonts w:eastAsiaTheme="majorEastAsia" w:cstheme="majorBidi"/>
      <w:color w:val="E9832D"/>
      <w:lang w:val="en-US"/>
    </w:rPr>
  </w:style>
  <w:style w:type="paragraph" w:styleId="Heading4">
    <w:name w:val="heading 4"/>
    <w:basedOn w:val="Normal"/>
    <w:next w:val="Normal"/>
    <w:link w:val="Heading4Char"/>
    <w:uiPriority w:val="9"/>
    <w:unhideWhenUsed/>
    <w:qFormat/>
    <w:rsid w:val="00C85E3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794CD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173FB"/>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1173FB"/>
    <w:rPr>
      <w:color w:val="0563C1" w:themeColor="hyperlink"/>
      <w:u w:val="single"/>
    </w:rPr>
  </w:style>
  <w:style w:type="paragraph" w:styleId="TOC2">
    <w:name w:val="toc 2"/>
    <w:basedOn w:val="Normal"/>
    <w:next w:val="Normal"/>
    <w:autoRedefine/>
    <w:uiPriority w:val="39"/>
    <w:unhideWhenUsed/>
    <w:qFormat/>
    <w:rsid w:val="00F333F6"/>
    <w:pPr>
      <w:spacing w:before="120"/>
      <w:ind w:left="240"/>
    </w:pPr>
    <w:rPr>
      <w:rFonts w:asciiTheme="minorHAnsi" w:hAnsiTheme="minorHAnsi" w:cstheme="minorHAnsi"/>
      <w:b/>
      <w:bCs/>
      <w:sz w:val="22"/>
      <w:szCs w:val="22"/>
    </w:rPr>
  </w:style>
  <w:style w:type="paragraph" w:styleId="TOC1">
    <w:name w:val="toc 1"/>
    <w:basedOn w:val="Normal"/>
    <w:next w:val="IntenseQuote"/>
    <w:autoRedefine/>
    <w:uiPriority w:val="39"/>
    <w:unhideWhenUsed/>
    <w:qFormat/>
    <w:rsid w:val="00CC1B01"/>
    <w:pPr>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CC1B01"/>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1173F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173F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173F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173F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173F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173FB"/>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794CD4"/>
    <w:pPr>
      <w:tabs>
        <w:tab w:val="center" w:pos="4680"/>
        <w:tab w:val="right" w:pos="9360"/>
      </w:tabs>
    </w:pPr>
  </w:style>
  <w:style w:type="character" w:customStyle="1" w:styleId="Heading1Char">
    <w:name w:val="Heading 1 Char"/>
    <w:basedOn w:val="DefaultParagraphFont"/>
    <w:link w:val="Heading1"/>
    <w:uiPriority w:val="9"/>
    <w:rsid w:val="00D5768E"/>
    <w:rPr>
      <w:rFonts w:ascii="Gill Sans Light" w:eastAsiaTheme="majorEastAsia" w:hAnsi="Gill Sans Light" w:cs="Gill Sans Light"/>
      <w:color w:val="2F5496"/>
      <w:szCs w:val="32"/>
    </w:rPr>
  </w:style>
  <w:style w:type="character" w:customStyle="1" w:styleId="HeaderChar">
    <w:name w:val="Header Char"/>
    <w:basedOn w:val="DefaultParagraphFont"/>
    <w:link w:val="Header"/>
    <w:uiPriority w:val="99"/>
    <w:rsid w:val="00794CD4"/>
    <w:rPr>
      <w:rFonts w:ascii="Gill Sans Light" w:hAnsi="Gill Sans Light"/>
    </w:rPr>
  </w:style>
  <w:style w:type="paragraph" w:styleId="Footer">
    <w:name w:val="footer"/>
    <w:basedOn w:val="Normal"/>
    <w:link w:val="FooterChar"/>
    <w:uiPriority w:val="99"/>
    <w:unhideWhenUsed/>
    <w:rsid w:val="00794CD4"/>
    <w:pPr>
      <w:tabs>
        <w:tab w:val="center" w:pos="4680"/>
        <w:tab w:val="right" w:pos="9360"/>
      </w:tabs>
    </w:pPr>
  </w:style>
  <w:style w:type="character" w:customStyle="1" w:styleId="FooterChar">
    <w:name w:val="Footer Char"/>
    <w:basedOn w:val="DefaultParagraphFont"/>
    <w:link w:val="Footer"/>
    <w:uiPriority w:val="99"/>
    <w:rsid w:val="00794CD4"/>
    <w:rPr>
      <w:rFonts w:ascii="Gill Sans Light" w:hAnsi="Gill Sans Light"/>
    </w:rPr>
  </w:style>
  <w:style w:type="character" w:styleId="PageNumber">
    <w:name w:val="page number"/>
    <w:basedOn w:val="DefaultParagraphFont"/>
    <w:uiPriority w:val="99"/>
    <w:semiHidden/>
    <w:unhideWhenUsed/>
    <w:rsid w:val="00794CD4"/>
  </w:style>
  <w:style w:type="character" w:customStyle="1" w:styleId="Heading7Char">
    <w:name w:val="Heading 7 Char"/>
    <w:basedOn w:val="DefaultParagraphFont"/>
    <w:link w:val="Heading7"/>
    <w:uiPriority w:val="9"/>
    <w:semiHidden/>
    <w:rsid w:val="00794CD4"/>
    <w:rPr>
      <w:rFonts w:asciiTheme="majorHAnsi" w:eastAsiaTheme="majorEastAsia" w:hAnsiTheme="majorHAnsi" w:cstheme="majorBidi"/>
      <w:i/>
      <w:iCs/>
      <w:color w:val="1F3763" w:themeColor="accent1" w:themeShade="7F"/>
    </w:rPr>
  </w:style>
  <w:style w:type="character" w:customStyle="1" w:styleId="Heading2Char">
    <w:name w:val="Heading 2 Char"/>
    <w:basedOn w:val="DefaultParagraphFont"/>
    <w:link w:val="Heading2"/>
    <w:uiPriority w:val="9"/>
    <w:rsid w:val="00D5768E"/>
    <w:rPr>
      <w:rFonts w:ascii="Gill Sans Light" w:eastAsiaTheme="majorEastAsia" w:hAnsi="Gill Sans Light" w:cs="Gill Sans Light"/>
      <w:color w:val="085293"/>
      <w:szCs w:val="26"/>
    </w:rPr>
  </w:style>
  <w:style w:type="character" w:styleId="UnresolvedMention">
    <w:name w:val="Unresolved Mention"/>
    <w:basedOn w:val="DefaultParagraphFont"/>
    <w:uiPriority w:val="99"/>
    <w:semiHidden/>
    <w:unhideWhenUsed/>
    <w:rsid w:val="00794CD4"/>
    <w:rPr>
      <w:color w:val="605E5C"/>
      <w:shd w:val="clear" w:color="auto" w:fill="E1DFDD"/>
    </w:rPr>
  </w:style>
  <w:style w:type="paragraph" w:styleId="ListParagraph">
    <w:name w:val="List Paragraph"/>
    <w:basedOn w:val="Normal"/>
    <w:uiPriority w:val="1"/>
    <w:qFormat/>
    <w:rsid w:val="00794CD4"/>
    <w:pPr>
      <w:ind w:left="720"/>
      <w:contextualSpacing/>
    </w:pPr>
  </w:style>
  <w:style w:type="character" w:customStyle="1" w:styleId="Heading3Char">
    <w:name w:val="Heading 3 Char"/>
    <w:basedOn w:val="DefaultParagraphFont"/>
    <w:link w:val="Heading3"/>
    <w:uiPriority w:val="9"/>
    <w:rsid w:val="00B17706"/>
    <w:rPr>
      <w:rFonts w:ascii="Gill Sans Light" w:eastAsiaTheme="majorEastAsia" w:hAnsi="Gill Sans Light" w:cstheme="majorBidi"/>
      <w:color w:val="E9832D"/>
      <w:lang w:val="en-US"/>
    </w:rPr>
  </w:style>
  <w:style w:type="paragraph" w:styleId="NoSpacing">
    <w:name w:val="No Spacing"/>
    <w:uiPriority w:val="1"/>
    <w:qFormat/>
    <w:rsid w:val="00EE5DA0"/>
    <w:rPr>
      <w:rFonts w:ascii="Calibri" w:eastAsia="Calibri" w:hAnsi="Calibri" w:cs="Times New Roman"/>
      <w:sz w:val="22"/>
      <w:szCs w:val="22"/>
      <w:lang w:val="en-US"/>
    </w:rPr>
  </w:style>
  <w:style w:type="character" w:customStyle="1" w:styleId="SmallGray">
    <w:name w:val="Small Gray"/>
    <w:basedOn w:val="DefaultParagraphFont"/>
    <w:uiPriority w:val="1"/>
    <w:qFormat/>
    <w:rsid w:val="00EE5DA0"/>
    <w:rPr>
      <w:bCs/>
      <w:color w:val="FFC000" w:themeColor="accent4"/>
      <w:sz w:val="20"/>
    </w:rPr>
  </w:style>
  <w:style w:type="paragraph" w:customStyle="1" w:styleId="Default">
    <w:name w:val="Default"/>
    <w:rsid w:val="0037243E"/>
    <w:pPr>
      <w:autoSpaceDE w:val="0"/>
      <w:autoSpaceDN w:val="0"/>
      <w:adjustRightInd w:val="0"/>
    </w:pPr>
    <w:rPr>
      <w:rFonts w:ascii="Times New Roman" w:eastAsia="Georgia" w:hAnsi="Times New Roman" w:cs="Times New Roman"/>
      <w:color w:val="000000"/>
      <w:lang w:val="en-US"/>
    </w:rPr>
  </w:style>
  <w:style w:type="table" w:styleId="TableGrid">
    <w:name w:val="Table Grid"/>
    <w:basedOn w:val="TableNormal"/>
    <w:uiPriority w:val="39"/>
    <w:rsid w:val="00A20EB5"/>
    <w:pPr>
      <w:pBdr>
        <w:top w:val="nil"/>
        <w:left w:val="nil"/>
        <w:bottom w:val="nil"/>
        <w:right w:val="nil"/>
        <w:between w:val="nil"/>
      </w:pBdr>
    </w:pPr>
    <w:rPr>
      <w:rFonts w:ascii="Georgia" w:eastAsia="Georgia" w:hAnsi="Georgia" w:cs="Georgia"/>
      <w:color w:val="000000"/>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297B27"/>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
    <w:uiPriority w:val="99"/>
    <w:rsid w:val="00841767"/>
    <w:pPr>
      <w:suppressAutoHyphens/>
      <w:autoSpaceDE w:val="0"/>
      <w:autoSpaceDN w:val="0"/>
      <w:adjustRightInd w:val="0"/>
      <w:spacing w:after="90" w:line="288" w:lineRule="auto"/>
      <w:textAlignment w:val="center"/>
    </w:pPr>
    <w:rPr>
      <w:rFonts w:ascii="Gill Sans" w:hAnsi="Gill Sans" w:cs="Gill Sans"/>
      <w:b/>
      <w:bCs/>
      <w:color w:val="000000"/>
      <w:sz w:val="20"/>
      <w:szCs w:val="20"/>
      <w:lang w:val="en-US"/>
    </w:rPr>
  </w:style>
  <w:style w:type="paragraph" w:styleId="IntenseQuote">
    <w:name w:val="Intense Quote"/>
    <w:basedOn w:val="Normal"/>
    <w:next w:val="Normal"/>
    <w:link w:val="IntenseQuoteChar"/>
    <w:uiPriority w:val="30"/>
    <w:qFormat/>
    <w:rsid w:val="00F333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33F6"/>
    <w:rPr>
      <w:rFonts w:ascii="Gill Sans Light" w:hAnsi="Gill Sans Light"/>
      <w:i/>
      <w:iCs/>
      <w:color w:val="4472C4" w:themeColor="accent1"/>
    </w:rPr>
  </w:style>
  <w:style w:type="paragraph" w:styleId="BalloonText">
    <w:name w:val="Balloon Text"/>
    <w:basedOn w:val="Normal"/>
    <w:link w:val="BalloonTextChar"/>
    <w:uiPriority w:val="99"/>
    <w:semiHidden/>
    <w:unhideWhenUsed/>
    <w:rsid w:val="00141D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D45"/>
    <w:rPr>
      <w:rFonts w:ascii="Times New Roman" w:hAnsi="Times New Roman" w:cs="Times New Roman"/>
      <w:sz w:val="18"/>
      <w:szCs w:val="18"/>
    </w:rPr>
  </w:style>
  <w:style w:type="paragraph" w:styleId="Subtitle">
    <w:name w:val="Subtitle"/>
    <w:basedOn w:val="Normal"/>
    <w:next w:val="Normal"/>
    <w:link w:val="SubtitleChar"/>
    <w:uiPriority w:val="11"/>
    <w:qFormat/>
    <w:rsid w:val="00EA188C"/>
    <w:pPr>
      <w:spacing w:before="169"/>
      <w:ind w:left="158"/>
    </w:pPr>
    <w:rPr>
      <w:rFonts w:ascii="Futura Medium" w:eastAsia="Times New Roman" w:hAnsi="Futura Medium" w:cs="Futura Medium"/>
      <w:color w:val="F4911C"/>
      <w:w w:val="105"/>
      <w:sz w:val="54"/>
      <w:lang w:val="en-US"/>
    </w:rPr>
  </w:style>
  <w:style w:type="character" w:customStyle="1" w:styleId="SubtitleChar">
    <w:name w:val="Subtitle Char"/>
    <w:basedOn w:val="DefaultParagraphFont"/>
    <w:link w:val="Subtitle"/>
    <w:uiPriority w:val="11"/>
    <w:rsid w:val="00EA188C"/>
    <w:rPr>
      <w:rFonts w:ascii="Futura Medium" w:eastAsia="Times New Roman" w:hAnsi="Futura Medium" w:cs="Futura Medium"/>
      <w:color w:val="F4911C"/>
      <w:w w:val="105"/>
      <w:sz w:val="54"/>
      <w:lang w:val="en-US"/>
    </w:rPr>
  </w:style>
  <w:style w:type="character" w:customStyle="1" w:styleId="Heading4Char">
    <w:name w:val="Heading 4 Char"/>
    <w:basedOn w:val="DefaultParagraphFont"/>
    <w:link w:val="Heading4"/>
    <w:uiPriority w:val="9"/>
    <w:rsid w:val="00C85E3E"/>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87272F"/>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87272F"/>
    <w:rPr>
      <w:rFonts w:ascii="Times New Roman" w:eastAsia="Times New Roman" w:hAnsi="Times New Roman" w:cs="Times New Roman"/>
      <w:lang w:val="en-US"/>
    </w:rPr>
  </w:style>
  <w:style w:type="paragraph" w:styleId="Title">
    <w:name w:val="Title"/>
    <w:basedOn w:val="Normal"/>
    <w:link w:val="TitleChar"/>
    <w:uiPriority w:val="10"/>
    <w:qFormat/>
    <w:rsid w:val="0087272F"/>
    <w:pPr>
      <w:widowControl w:val="0"/>
      <w:autoSpaceDE w:val="0"/>
      <w:autoSpaceDN w:val="0"/>
      <w:spacing w:before="91"/>
      <w:ind w:left="2947" w:right="1171" w:hanging="1756"/>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0"/>
    <w:rsid w:val="0087272F"/>
    <w:rPr>
      <w:rFonts w:ascii="Times New Roman" w:eastAsia="Times New Roman" w:hAnsi="Times New Roman" w:cs="Times New Roman"/>
      <w:b/>
      <w:bCs/>
      <w:sz w:val="32"/>
      <w:szCs w:val="32"/>
      <w:lang w:val="en-US"/>
    </w:rPr>
  </w:style>
  <w:style w:type="paragraph" w:customStyle="1" w:styleId="TableParagraph">
    <w:name w:val="Table Paragraph"/>
    <w:basedOn w:val="Normal"/>
    <w:uiPriority w:val="1"/>
    <w:qFormat/>
    <w:rsid w:val="0087272F"/>
    <w:pPr>
      <w:widowControl w:val="0"/>
      <w:autoSpaceDE w:val="0"/>
      <w:autoSpaceDN w:val="0"/>
      <w:ind w:left="110"/>
    </w:pPr>
    <w:rPr>
      <w:rFonts w:ascii="Times New Roman" w:eastAsia="Times New Roman" w:hAnsi="Times New Roman" w:cs="Times New Roman"/>
      <w:sz w:val="22"/>
      <w:szCs w:val="22"/>
      <w:lang w:val="en-US"/>
    </w:rPr>
  </w:style>
  <w:style w:type="paragraph" w:styleId="TOCHeading">
    <w:name w:val="TOC Heading"/>
    <w:basedOn w:val="Heading1"/>
    <w:next w:val="Normal"/>
    <w:uiPriority w:val="39"/>
    <w:unhideWhenUsed/>
    <w:qFormat/>
    <w:rsid w:val="00BF2631"/>
    <w:pPr>
      <w:tabs>
        <w:tab w:val="clear" w:pos="2285"/>
        <w:tab w:val="clear" w:pos="9646"/>
      </w:tabs>
      <w:spacing w:before="480" w:line="276" w:lineRule="auto"/>
      <w:outlineLvl w:val="9"/>
    </w:pPr>
    <w:rPr>
      <w:rFonts w:asciiTheme="majorHAnsi" w:hAnsiTheme="majorHAnsi" w:cstheme="majorBidi"/>
      <w:b/>
      <w:bCs/>
      <w:color w:val="2F5496" w:themeColor="accent1" w:themeShade="BF"/>
      <w:sz w:val="28"/>
      <w:szCs w:val="28"/>
      <w:lang w:val="en-US"/>
    </w:rPr>
  </w:style>
  <w:style w:type="character" w:styleId="CommentReference">
    <w:name w:val="annotation reference"/>
    <w:basedOn w:val="DefaultParagraphFont"/>
    <w:uiPriority w:val="99"/>
    <w:semiHidden/>
    <w:unhideWhenUsed/>
    <w:rsid w:val="00BF2631"/>
    <w:rPr>
      <w:sz w:val="16"/>
      <w:szCs w:val="16"/>
    </w:rPr>
  </w:style>
  <w:style w:type="paragraph" w:styleId="CommentText">
    <w:name w:val="annotation text"/>
    <w:basedOn w:val="Normal"/>
    <w:link w:val="CommentTextChar"/>
    <w:uiPriority w:val="99"/>
    <w:semiHidden/>
    <w:unhideWhenUsed/>
    <w:rsid w:val="00BF2631"/>
    <w:rPr>
      <w:sz w:val="20"/>
      <w:szCs w:val="20"/>
    </w:rPr>
  </w:style>
  <w:style w:type="character" w:customStyle="1" w:styleId="CommentTextChar">
    <w:name w:val="Comment Text Char"/>
    <w:basedOn w:val="DefaultParagraphFont"/>
    <w:link w:val="CommentText"/>
    <w:uiPriority w:val="99"/>
    <w:semiHidden/>
    <w:rsid w:val="00BF2631"/>
    <w:rPr>
      <w:rFonts w:ascii="Gill Sans Light" w:hAnsi="Gill Sans Light"/>
      <w:sz w:val="20"/>
      <w:szCs w:val="20"/>
    </w:rPr>
  </w:style>
  <w:style w:type="paragraph" w:styleId="CommentSubject">
    <w:name w:val="annotation subject"/>
    <w:basedOn w:val="CommentText"/>
    <w:next w:val="CommentText"/>
    <w:link w:val="CommentSubjectChar"/>
    <w:uiPriority w:val="99"/>
    <w:semiHidden/>
    <w:unhideWhenUsed/>
    <w:rsid w:val="00BF2631"/>
    <w:rPr>
      <w:b/>
      <w:bCs/>
    </w:rPr>
  </w:style>
  <w:style w:type="character" w:customStyle="1" w:styleId="CommentSubjectChar">
    <w:name w:val="Comment Subject Char"/>
    <w:basedOn w:val="CommentTextChar"/>
    <w:link w:val="CommentSubject"/>
    <w:uiPriority w:val="99"/>
    <w:semiHidden/>
    <w:rsid w:val="00BF2631"/>
    <w:rPr>
      <w:rFonts w:ascii="Gill Sans Light" w:hAnsi="Gill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821048">
      <w:bodyDiv w:val="1"/>
      <w:marLeft w:val="0"/>
      <w:marRight w:val="0"/>
      <w:marTop w:val="0"/>
      <w:marBottom w:val="0"/>
      <w:divBdr>
        <w:top w:val="none" w:sz="0" w:space="0" w:color="auto"/>
        <w:left w:val="none" w:sz="0" w:space="0" w:color="auto"/>
        <w:bottom w:val="none" w:sz="0" w:space="0" w:color="auto"/>
        <w:right w:val="none" w:sz="0" w:space="0" w:color="auto"/>
      </w:divBdr>
    </w:div>
    <w:div w:id="834488747">
      <w:bodyDiv w:val="1"/>
      <w:marLeft w:val="0"/>
      <w:marRight w:val="0"/>
      <w:marTop w:val="0"/>
      <w:marBottom w:val="0"/>
      <w:divBdr>
        <w:top w:val="none" w:sz="0" w:space="0" w:color="auto"/>
        <w:left w:val="none" w:sz="0" w:space="0" w:color="auto"/>
        <w:bottom w:val="none" w:sz="0" w:space="0" w:color="auto"/>
        <w:right w:val="none" w:sz="0" w:space="0" w:color="auto"/>
      </w:divBdr>
    </w:div>
    <w:div w:id="9607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snair@sgnl.solu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E17C-704E-E046-B99D-37CB5F4B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5517</Words>
  <Characters>31453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TrendWatching 365 C</dc:creator>
  <cp:keywords/>
  <dc:description/>
  <cp:lastModifiedBy>justin snair</cp:lastModifiedBy>
  <cp:revision>5</cp:revision>
  <cp:lastPrinted>2020-12-21T21:47:00Z</cp:lastPrinted>
  <dcterms:created xsi:type="dcterms:W3CDTF">2023-03-23T17:54:00Z</dcterms:created>
  <dcterms:modified xsi:type="dcterms:W3CDTF">2023-03-23T19:43:00Z</dcterms:modified>
</cp:coreProperties>
</file>